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2049" o:bwmode="white" o:targetscreensize="1024,768">
      <v:fill r:id="rId4" o:title="" recolor="t" type="frame"/>
    </v:background>
  </w:background>
  <w:body>
    <w:p w14:paraId="5F5383CE" w14:textId="61FDA372" w:rsidR="00BD2FE2" w:rsidRDefault="00FD2051" w:rsidP="00BD2FE2">
      <w:pPr>
        <w:tabs>
          <w:tab w:val="left" w:pos="8222"/>
        </w:tabs>
      </w:pPr>
      <w:r>
        <w:rPr>
          <w:noProof/>
        </w:rPr>
        <w:drawing>
          <wp:anchor distT="0" distB="0" distL="114300" distR="114300" simplePos="0" relativeHeight="251688960" behindDoc="0" locked="0" layoutInCell="1" allowOverlap="1" wp14:anchorId="068C7F12" wp14:editId="3ACB5B96">
            <wp:simplePos x="0" y="0"/>
            <wp:positionH relativeFrom="column">
              <wp:posOffset>5524500</wp:posOffset>
            </wp:positionH>
            <wp:positionV relativeFrom="topMargin">
              <wp:posOffset>304800</wp:posOffset>
            </wp:positionV>
            <wp:extent cx="962025" cy="532438"/>
            <wp:effectExtent l="0" t="0" r="0" b="1270"/>
            <wp:wrapNone/>
            <wp:docPr id="33" name="Picture 3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Text, logo&#10;&#10;Description automatically generated"/>
                    <pic:cNvPicPr/>
                  </pic:nvPicPr>
                  <pic:blipFill rotWithShape="1">
                    <a:blip r:embed="rId9" cstate="print">
                      <a:extLst>
                        <a:ext uri="{28A0092B-C50C-407E-A947-70E740481C1C}">
                          <a14:useLocalDpi xmlns:a14="http://schemas.microsoft.com/office/drawing/2010/main" val="0"/>
                        </a:ext>
                      </a:extLst>
                    </a:blip>
                    <a:srcRect l="10613" t="23052" r="3471" b="15051"/>
                    <a:stretch/>
                  </pic:blipFill>
                  <pic:spPr bwMode="auto">
                    <a:xfrm>
                      <a:off x="0" y="0"/>
                      <a:ext cx="962025" cy="5324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2FE2">
        <w:rPr>
          <w:noProof/>
        </w:rPr>
        <mc:AlternateContent>
          <mc:Choice Requires="wps">
            <w:drawing>
              <wp:anchor distT="0" distB="0" distL="114300" distR="114300" simplePos="0" relativeHeight="251660288" behindDoc="0" locked="0" layoutInCell="1" allowOverlap="1" wp14:anchorId="2BA1C7CD" wp14:editId="7A3DDAE1">
                <wp:simplePos x="0" y="0"/>
                <wp:positionH relativeFrom="column">
                  <wp:posOffset>-916940</wp:posOffset>
                </wp:positionH>
                <wp:positionV relativeFrom="paragraph">
                  <wp:posOffset>7600950</wp:posOffset>
                </wp:positionV>
                <wp:extent cx="8778240" cy="1545590"/>
                <wp:effectExtent l="38100" t="76200" r="22860" b="16510"/>
                <wp:wrapNone/>
                <wp:docPr id="7" name="Right Triangle 7"/>
                <wp:cNvGraphicFramePr/>
                <a:graphic xmlns:a="http://schemas.openxmlformats.org/drawingml/2006/main">
                  <a:graphicData uri="http://schemas.microsoft.com/office/word/2010/wordprocessingShape">
                    <wps:wsp>
                      <wps:cNvSpPr/>
                      <wps:spPr>
                        <a:xfrm>
                          <a:off x="0" y="0"/>
                          <a:ext cx="8778240" cy="1545590"/>
                        </a:xfrm>
                        <a:prstGeom prst="rtTriangle">
                          <a:avLst/>
                        </a:prstGeom>
                        <a:solidFill>
                          <a:srgbClr val="16365B"/>
                        </a:solidFill>
                        <a:ln>
                          <a:noFill/>
                        </a:ln>
                        <a:effectLst>
                          <a:outerShdw blurRad="38100" dist="254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44A152" id="_x0000_t6" coordsize="21600,21600" o:spt="6" path="m,l,21600r21600,xe">
                <v:stroke joinstyle="miter"/>
                <v:path gradientshapeok="t" o:connecttype="custom" o:connectlocs="0,0;0,10800;0,21600;10800,21600;21600,21600;10800,10800" textboxrect="1800,12600,12600,19800"/>
              </v:shapetype>
              <v:shape id="Right Triangle 7" o:spid="_x0000_s1026" type="#_x0000_t6" style="position:absolute;margin-left:-72.2pt;margin-top:598.5pt;width:691.2pt;height:12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" fillcolor="#16365b" stroked="f" strokeweight="1pt">
                <v:shadow on="t" color="black" opacity="26214f" origin=",.5" offset="0,-2pt"/>
              </v:shape>
            </w:pict>
          </mc:Fallback>
        </mc:AlternateContent>
      </w:r>
      <w:r w:rsidR="00BD2FE2">
        <w:rPr>
          <w:noProof/>
        </w:rPr>
        <mc:AlternateContent>
          <mc:Choice Requires="wps">
            <w:drawing>
              <wp:anchor distT="0" distB="0" distL="114300" distR="114300" simplePos="0" relativeHeight="251661312" behindDoc="0" locked="0" layoutInCell="1" allowOverlap="1" wp14:anchorId="1BD3FFE2" wp14:editId="357525F6">
                <wp:simplePos x="0" y="0"/>
                <wp:positionH relativeFrom="column">
                  <wp:posOffset>-1522730</wp:posOffset>
                </wp:positionH>
                <wp:positionV relativeFrom="paragraph">
                  <wp:posOffset>-821368</wp:posOffset>
                </wp:positionV>
                <wp:extent cx="8378825" cy="1894840"/>
                <wp:effectExtent l="38100" t="38100" r="60325" b="48260"/>
                <wp:wrapNone/>
                <wp:docPr id="6" name="Right Triangle 6"/>
                <wp:cNvGraphicFramePr/>
                <a:graphic xmlns:a="http://schemas.openxmlformats.org/drawingml/2006/main">
                  <a:graphicData uri="http://schemas.microsoft.com/office/word/2010/wordprocessingShape">
                    <wps:wsp>
                      <wps:cNvSpPr/>
                      <wps:spPr>
                        <a:xfrm flipH="1" flipV="1">
                          <a:off x="0" y="0"/>
                          <a:ext cx="8378825" cy="1894840"/>
                        </a:xfrm>
                        <a:prstGeom prst="rtTriangle">
                          <a:avLst/>
                        </a:prstGeom>
                        <a:solidFill>
                          <a:srgbClr val="16365B"/>
                        </a:solidFill>
                        <a:ln>
                          <a:noFill/>
                        </a:ln>
                        <a:effectLst>
                          <a:outerShdw blurRad="38100" dist="254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A7263" id="Right Triangle 6" o:spid="_x0000_s1026" type="#_x0000_t6" style="position:absolute;margin-left:-119.9pt;margin-top:-64.65pt;width:659.75pt;height:149.2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" fillcolor="#16365b" stroked="f" strokeweight="1pt">
                <v:shadow on="t" color="black" opacity="26214f" origin="-.5,-.5" offset=".49892mm,.49892mm"/>
              </v:shape>
            </w:pict>
          </mc:Fallback>
        </mc:AlternateContent>
      </w:r>
      <w:r w:rsidR="00BD2FE2">
        <w:rPr>
          <w:noProof/>
        </w:rPr>
        <mc:AlternateContent>
          <mc:Choice Requires="wps">
            <w:drawing>
              <wp:anchor distT="0" distB="0" distL="114300" distR="114300" simplePos="0" relativeHeight="251662336" behindDoc="0" locked="0" layoutInCell="1" allowOverlap="1" wp14:anchorId="06A53143" wp14:editId="7006BEB6">
                <wp:simplePos x="0" y="0"/>
                <wp:positionH relativeFrom="column">
                  <wp:posOffset>-1503358</wp:posOffset>
                </wp:positionH>
                <wp:positionV relativeFrom="paragraph">
                  <wp:posOffset>-963930</wp:posOffset>
                </wp:positionV>
                <wp:extent cx="8378825" cy="1894840"/>
                <wp:effectExtent l="38100" t="38100" r="98425" b="86360"/>
                <wp:wrapNone/>
                <wp:docPr id="4" name="Right Triangle 4"/>
                <wp:cNvGraphicFramePr/>
                <a:graphic xmlns:a="http://schemas.openxmlformats.org/drawingml/2006/main">
                  <a:graphicData uri="http://schemas.microsoft.com/office/word/2010/wordprocessingShape">
                    <wps:wsp>
                      <wps:cNvSpPr/>
                      <wps:spPr>
                        <a:xfrm flipH="1" flipV="1">
                          <a:off x="0" y="0"/>
                          <a:ext cx="8378825" cy="1894840"/>
                        </a:xfrm>
                        <a:prstGeom prst="rtTriangle">
                          <a:avLst/>
                        </a:prstGeom>
                        <a:solidFill>
                          <a:srgbClr val="F4F506"/>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3D036" id="Right Triangle 4" o:spid="_x0000_s1026" type="#_x0000_t6" style="position:absolute;margin-left:-118.35pt;margin-top:-75.9pt;width:659.75pt;height:149.2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" fillcolor="#f4f506" stroked="f" strokeweight="1pt">
                <v:shadow on="t" color="black" opacity="26214f" origin="-.5,-.5" offset=".74836mm,.74836mm"/>
              </v:shape>
            </w:pict>
          </mc:Fallback>
        </mc:AlternateContent>
      </w:r>
      <w:r w:rsidR="00BD2FE2">
        <w:rPr>
          <w:noProof/>
        </w:rPr>
        <mc:AlternateContent>
          <mc:Choice Requires="wps">
            <w:drawing>
              <wp:anchor distT="0" distB="0" distL="114300" distR="114300" simplePos="0" relativeHeight="251663360" behindDoc="0" locked="0" layoutInCell="1" allowOverlap="1" wp14:anchorId="6DDAB9B7" wp14:editId="492C1B69">
                <wp:simplePos x="0" y="0"/>
                <wp:positionH relativeFrom="column">
                  <wp:posOffset>-1545590</wp:posOffset>
                </wp:positionH>
                <wp:positionV relativeFrom="paragraph">
                  <wp:posOffset>-963930</wp:posOffset>
                </wp:positionV>
                <wp:extent cx="9193530" cy="1446414"/>
                <wp:effectExtent l="38100" t="38100" r="102870" b="97155"/>
                <wp:wrapNone/>
                <wp:docPr id="2" name="Right Triangle 2"/>
                <wp:cNvGraphicFramePr/>
                <a:graphic xmlns:a="http://schemas.openxmlformats.org/drawingml/2006/main">
                  <a:graphicData uri="http://schemas.microsoft.com/office/word/2010/wordprocessingShape">
                    <wps:wsp>
                      <wps:cNvSpPr/>
                      <wps:spPr>
                        <a:xfrm flipH="1" flipV="1">
                          <a:off x="0" y="0"/>
                          <a:ext cx="9193530" cy="1446414"/>
                        </a:xfrm>
                        <a:prstGeom prst="rtTriangle">
                          <a:avLst/>
                        </a:prstGeom>
                        <a:solidFill>
                          <a:srgbClr val="16365B"/>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A5A86" id="Right Triangle 2" o:spid="_x0000_s1026" type="#_x0000_t6" style="position:absolute;margin-left:-121.7pt;margin-top:-75.9pt;width:723.9pt;height:113.9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" fillcolor="#16365b" stroked="f" strokeweight="1pt">
                <v:shadow on="t" color="black" opacity="26214f" origin="-.5,-.5" offset=".74836mm,.74836mm"/>
              </v:shape>
            </w:pict>
          </mc:Fallback>
        </mc:AlternateContent>
      </w:r>
      <w:r w:rsidR="00BD2FE2">
        <w:rPr>
          <w:noProof/>
        </w:rPr>
        <mc:AlternateContent>
          <mc:Choice Requires="wps">
            <w:drawing>
              <wp:anchor distT="0" distB="0" distL="114300" distR="114300" simplePos="0" relativeHeight="251664384" behindDoc="0" locked="0" layoutInCell="1" allowOverlap="1" wp14:anchorId="3BEC3FC9" wp14:editId="5B1C35A7">
                <wp:simplePos x="0" y="0"/>
                <wp:positionH relativeFrom="column">
                  <wp:posOffset>-1296785</wp:posOffset>
                </wp:positionH>
                <wp:positionV relativeFrom="paragraph">
                  <wp:posOffset>7664335</wp:posOffset>
                </wp:positionV>
                <wp:extent cx="8778240" cy="1545648"/>
                <wp:effectExtent l="57150" t="95250" r="22860" b="16510"/>
                <wp:wrapNone/>
                <wp:docPr id="3" name="Right Triangle 3"/>
                <wp:cNvGraphicFramePr/>
                <a:graphic xmlns:a="http://schemas.openxmlformats.org/drawingml/2006/main">
                  <a:graphicData uri="http://schemas.microsoft.com/office/word/2010/wordprocessingShape">
                    <wps:wsp>
                      <wps:cNvSpPr/>
                      <wps:spPr>
                        <a:xfrm>
                          <a:off x="0" y="0"/>
                          <a:ext cx="8778240" cy="1545648"/>
                        </a:xfrm>
                        <a:prstGeom prst="rtTriangle">
                          <a:avLst/>
                        </a:prstGeom>
                        <a:solidFill>
                          <a:srgbClr val="F4F506"/>
                        </a:solidFill>
                        <a:ln>
                          <a:no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05303" id="Right Triangle 3" o:spid="_x0000_s1026" type="#_x0000_t6" style="position:absolute;margin-left:-102.1pt;margin-top:603.5pt;width:691.2pt;height:12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" fillcolor="#f4f506" stroked="f" strokeweight="1pt">
                <v:shadow on="t" color="black" opacity="26214f" origin=",.5" offset="0,-3pt"/>
              </v:shape>
            </w:pict>
          </mc:Fallback>
        </mc:AlternateContent>
      </w:r>
      <w:r w:rsidR="00BD2FE2">
        <w:rPr>
          <w:noProof/>
        </w:rPr>
        <mc:AlternateContent>
          <mc:Choice Requires="wps">
            <w:drawing>
              <wp:anchor distT="0" distB="0" distL="114300" distR="114300" simplePos="0" relativeHeight="251665408" behindDoc="0" locked="0" layoutInCell="1" allowOverlap="1" wp14:anchorId="53131329" wp14:editId="684DD0D6">
                <wp:simplePos x="0" y="0"/>
                <wp:positionH relativeFrom="column">
                  <wp:posOffset>-1695796</wp:posOffset>
                </wp:positionH>
                <wp:positionV relativeFrom="page">
                  <wp:posOffset>8478520</wp:posOffset>
                </wp:positionV>
                <wp:extent cx="8462010" cy="2077720"/>
                <wp:effectExtent l="57150" t="95250" r="34290" b="17780"/>
                <wp:wrapNone/>
                <wp:docPr id="11" name="Right Triangle 11"/>
                <wp:cNvGraphicFramePr/>
                <a:graphic xmlns:a="http://schemas.openxmlformats.org/drawingml/2006/main">
                  <a:graphicData uri="http://schemas.microsoft.com/office/word/2010/wordprocessingShape">
                    <wps:wsp>
                      <wps:cNvSpPr/>
                      <wps:spPr>
                        <a:xfrm>
                          <a:off x="0" y="0"/>
                          <a:ext cx="8462010" cy="2077720"/>
                        </a:xfrm>
                        <a:prstGeom prst="rtTriangle">
                          <a:avLst/>
                        </a:prstGeom>
                        <a:solidFill>
                          <a:srgbClr val="16365B"/>
                        </a:solidFill>
                        <a:ln>
                          <a:no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AE9C" id="Right Triangle 11" o:spid="_x0000_s1026" type="#_x0000_t6" style="position:absolute;margin-left:-133.55pt;margin-top:667.6pt;width:666.3pt;height:16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" fillcolor="#16365b" stroked="f" strokeweight="1pt">
                <v:shadow on="t" color="black" opacity="26214f" origin=",.5" offset="0,-3pt"/>
                <w10:wrap anchory="page"/>
              </v:shape>
            </w:pict>
          </mc:Fallback>
        </mc:AlternateContent>
      </w:r>
      <w:r w:rsidR="00BD2FE2">
        <w:t xml:space="preserve">  </w:t>
      </w:r>
    </w:p>
    <w:p w14:paraId="0A8279B9" w14:textId="1D72F05D" w:rsidR="00BD2FE2" w:rsidRDefault="00B30E51" w:rsidP="00A928D6">
      <w:pPr>
        <w:tabs>
          <w:tab w:val="left" w:pos="8222"/>
        </w:tabs>
        <w:rPr>
          <w:noProof/>
        </w:rPr>
      </w:pPr>
      <w:r>
        <w:rPr>
          <w:noProof/>
        </w:rPr>
        <mc:AlternateContent>
          <mc:Choice Requires="wps">
            <w:drawing>
              <wp:anchor distT="0" distB="0" distL="114300" distR="114300" simplePos="0" relativeHeight="251667456" behindDoc="0" locked="0" layoutInCell="1" allowOverlap="1" wp14:anchorId="628F8444" wp14:editId="6A0E46DB">
                <wp:simplePos x="0" y="0"/>
                <wp:positionH relativeFrom="page">
                  <wp:posOffset>47625</wp:posOffset>
                </wp:positionH>
                <wp:positionV relativeFrom="paragraph">
                  <wp:posOffset>204469</wp:posOffset>
                </wp:positionV>
                <wp:extent cx="2381250" cy="10191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381250" cy="1019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B23FED" w14:textId="1AEB2D94" w:rsidR="00BD2FE2" w:rsidRPr="00D43D7B" w:rsidRDefault="00CD0CCE" w:rsidP="00D43D7B">
                            <w:pPr>
                              <w:jc w:val="center"/>
                              <w:rPr>
                                <w:rFonts w:cstheme="minorHAnsi"/>
                                <w:b/>
                                <w:color w:val="16365B"/>
                                <w:sz w:val="56"/>
                                <w:szCs w:val="56"/>
                                <w14:textOutline w14:w="0" w14:cap="flat" w14:cmpd="sng" w14:algn="ctr">
                                  <w14:noFill/>
                                  <w14:prstDash w14:val="solid"/>
                                  <w14:round/>
                                </w14:textOutline>
                              </w:rPr>
                            </w:pPr>
                            <w:r w:rsidRPr="00CD0CCE">
                              <w:rPr>
                                <w:rFonts w:cstheme="minorHAnsi"/>
                                <w:b/>
                                <w:color w:val="16365B"/>
                                <w:sz w:val="56"/>
                                <w:szCs w:val="56"/>
                                <w14:textOutline w14:w="0" w14:cap="flat" w14:cmpd="sng" w14:algn="ctr">
                                  <w14:noFill/>
                                  <w14:prstDash w14:val="solid"/>
                                  <w14:round/>
                                </w14:textOutline>
                              </w:rPr>
                              <w:t>Mary Ellen Rogulski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F8444" id="_x0000_t202" coordsize="21600,21600" o:spt="202" path="m,l,21600r21600,l21600,xe">
                <v:stroke joinstyle="miter"/>
                <v:path gradientshapeok="t" o:connecttype="rect"/>
              </v:shapetype>
              <v:shape id="Text Box 10" o:spid="_x0000_s1026" type="#_x0000_t202" style="position:absolute;margin-left:3.75pt;margin-top:16.1pt;width:187.5pt;height:80.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" filled="f" stroked="f" strokeweight=".5pt">
                <v:textbox>
                  <w:txbxContent>
                    <w:p w14:paraId="28B23FED" w14:textId="1AEB2D94" w:rsidR="00BD2FE2" w:rsidRPr="00D43D7B" w:rsidRDefault="00CD0CCE" w:rsidP="00D43D7B">
                      <w:pPr>
                        <w:jc w:val="center"/>
                        <w:rPr>
                          <w:rFonts w:cstheme="minorHAnsi"/>
                          <w:b/>
                          <w:color w:val="16365B"/>
                          <w:sz w:val="56"/>
                          <w:szCs w:val="56"/>
                          <w14:textOutline w14:w="0" w14:cap="flat" w14:cmpd="sng" w14:algn="ctr">
                            <w14:noFill/>
                            <w14:prstDash w14:val="solid"/>
                            <w14:round/>
                          </w14:textOutline>
                        </w:rPr>
                      </w:pPr>
                      <w:r w:rsidRPr="00CD0CCE">
                        <w:rPr>
                          <w:rFonts w:cstheme="minorHAnsi"/>
                          <w:b/>
                          <w:color w:val="16365B"/>
                          <w:sz w:val="56"/>
                          <w:szCs w:val="56"/>
                          <w14:textOutline w14:w="0" w14:cap="flat" w14:cmpd="sng" w14:algn="ctr">
                            <w14:noFill/>
                            <w14:prstDash w14:val="solid"/>
                            <w14:round/>
                          </w14:textOutline>
                        </w:rPr>
                        <w:t>Mary Ellen Rogulski</w:t>
                      </w:r>
                    </w:p>
                  </w:txbxContent>
                </v:textbox>
                <w10:wrap anchorx="page"/>
              </v:shape>
            </w:pict>
          </mc:Fallback>
        </mc:AlternateContent>
      </w:r>
    </w:p>
    <w:p w14:paraId="53BB4736" w14:textId="3C41D1A0" w:rsidR="00BD2FE2" w:rsidRDefault="00BA5BDC">
      <w:pPr>
        <w:spacing w:after="160"/>
        <w:rPr>
          <w:noProof/>
        </w:rPr>
      </w:pPr>
      <w:r>
        <w:rPr>
          <w:rFonts w:ascii="Arial" w:hAnsi="Arial" w:cs="Arial"/>
          <w:noProof/>
          <w:color w:val="222222"/>
          <w:sz w:val="19"/>
          <w:szCs w:val="19"/>
        </w:rPr>
        <mc:AlternateContent>
          <mc:Choice Requires="wps">
            <w:drawing>
              <wp:anchor distT="0" distB="0" distL="114300" distR="114300" simplePos="0" relativeHeight="251753472" behindDoc="0" locked="0" layoutInCell="1" allowOverlap="1" wp14:anchorId="045B2B7F" wp14:editId="2265E48D">
                <wp:simplePos x="0" y="0"/>
                <wp:positionH relativeFrom="column">
                  <wp:posOffset>1733550</wp:posOffset>
                </wp:positionH>
                <wp:positionV relativeFrom="paragraph">
                  <wp:posOffset>5650470</wp:posOffset>
                </wp:positionV>
                <wp:extent cx="4914900" cy="0"/>
                <wp:effectExtent l="0" t="0" r="0" b="0"/>
                <wp:wrapNone/>
                <wp:docPr id="67" name="Straight Connector 67"/>
                <wp:cNvGraphicFramePr/>
                <a:graphic xmlns:a="http://schemas.openxmlformats.org/drawingml/2006/main">
                  <a:graphicData uri="http://schemas.microsoft.com/office/word/2010/wordprocessingShape">
                    <wps:wsp>
                      <wps:cNvCnPr/>
                      <wps:spPr>
                        <a:xfrm>
                          <a:off x="0" y="0"/>
                          <a:ext cx="4914900" cy="0"/>
                        </a:xfrm>
                        <a:prstGeom prst="line">
                          <a:avLst/>
                        </a:prstGeom>
                        <a:ln>
                          <a:solidFill>
                            <a:srgbClr val="16365B"/>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348DAA1" id="Straight Connector 67" o:spid="_x0000_s1026" style="position:absolute;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6.5pt,444.9pt" to="523.5pt,4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" strokecolor="#16365b"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3B2C2C83" wp14:editId="20A5A45B">
                <wp:simplePos x="0" y="0"/>
                <wp:positionH relativeFrom="column">
                  <wp:posOffset>1724025</wp:posOffset>
                </wp:positionH>
                <wp:positionV relativeFrom="paragraph">
                  <wp:posOffset>665480</wp:posOffset>
                </wp:positionV>
                <wp:extent cx="4914900" cy="667702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914900" cy="6677025"/>
                        </a:xfrm>
                        <a:prstGeom prst="rect">
                          <a:avLst/>
                        </a:prstGeom>
                        <a:noFill/>
                        <a:ln w="6350">
                          <a:noFill/>
                        </a:ln>
                        <a:effectLst/>
                      </wps:spPr>
                      <wps:txbx>
                        <w:txbxContent>
                          <w:p w14:paraId="58632A7D" w14:textId="144BA940" w:rsidR="00FE3421" w:rsidRPr="00FE3421" w:rsidRDefault="00FE3421" w:rsidP="00E444BE">
                            <w:pPr>
                              <w:spacing w:after="160"/>
                              <w:jc w:val="both"/>
                              <w:rPr>
                                <w:color w:val="404040" w:themeColor="text1" w:themeTint="BF"/>
                              </w:rPr>
                            </w:pPr>
                            <w:r w:rsidRPr="00FE3421">
                              <w:rPr>
                                <w:color w:val="404040" w:themeColor="text1" w:themeTint="BF"/>
                              </w:rPr>
                              <w:t xml:space="preserve">Mary Ellen had a successful and effective career providing financial and lending services to the Orange, </w:t>
                            </w:r>
                            <w:proofErr w:type="gramStart"/>
                            <w:r w:rsidRPr="00FE3421">
                              <w:rPr>
                                <w:color w:val="404040" w:themeColor="text1" w:themeTint="BF"/>
                              </w:rPr>
                              <w:t>Rockland</w:t>
                            </w:r>
                            <w:proofErr w:type="gramEnd"/>
                            <w:r w:rsidRPr="00FE3421">
                              <w:rPr>
                                <w:color w:val="404040" w:themeColor="text1" w:themeTint="BF"/>
                              </w:rPr>
                              <w:t xml:space="preserve"> and Sullivan County community until her retirement in April 2017.  Furthermore, Mary Ellen has been and continues to be actively involved in community efforts serving on numerous boards and committees for Orange County, local </w:t>
                            </w:r>
                            <w:proofErr w:type="gramStart"/>
                            <w:r w:rsidRPr="00FE3421">
                              <w:rPr>
                                <w:color w:val="404040" w:themeColor="text1" w:themeTint="BF"/>
                              </w:rPr>
                              <w:t>hospitals</w:t>
                            </w:r>
                            <w:proofErr w:type="gramEnd"/>
                            <w:r w:rsidRPr="00FE3421">
                              <w:rPr>
                                <w:color w:val="404040" w:themeColor="text1" w:themeTint="BF"/>
                              </w:rPr>
                              <w:t xml:space="preserve"> and the Town of Blooming Grove.</w:t>
                            </w:r>
                            <w:r w:rsidR="00725627">
                              <w:rPr>
                                <w:color w:val="404040" w:themeColor="text1" w:themeTint="BF"/>
                              </w:rPr>
                              <w:t xml:space="preserve"> </w:t>
                            </w:r>
                            <w:r w:rsidRPr="00FE3421">
                              <w:rPr>
                                <w:color w:val="404040" w:themeColor="text1" w:themeTint="BF"/>
                              </w:rPr>
                              <w:t>Her proven leadership, community development and negotiation skills are a tremendous asset to the TMG Team.</w:t>
                            </w:r>
                          </w:p>
                          <w:p w14:paraId="5C89073E" w14:textId="692AFCF9" w:rsidR="00FE3421" w:rsidRDefault="00FE3421" w:rsidP="00E444BE">
                            <w:pPr>
                              <w:spacing w:after="160"/>
                              <w:jc w:val="both"/>
                              <w:rPr>
                                <w:b/>
                                <w:bCs/>
                                <w:color w:val="16365B"/>
                                <w:sz w:val="24"/>
                                <w:szCs w:val="24"/>
                              </w:rPr>
                            </w:pPr>
                            <w:r w:rsidRPr="00E444BE">
                              <w:rPr>
                                <w:b/>
                                <w:bCs/>
                                <w:color w:val="16365B"/>
                                <w:sz w:val="24"/>
                                <w:szCs w:val="24"/>
                              </w:rPr>
                              <w:t>PROFESSIONAL EXPERIENCE</w:t>
                            </w:r>
                          </w:p>
                          <w:p w14:paraId="7343DFB7" w14:textId="48751885" w:rsidR="000B5471" w:rsidRDefault="000B5471" w:rsidP="000B5471">
                            <w:pPr>
                              <w:jc w:val="both"/>
                              <w:rPr>
                                <w:b/>
                                <w:bCs/>
                                <w:color w:val="16365B"/>
                              </w:rPr>
                            </w:pPr>
                            <w:r>
                              <w:rPr>
                                <w:b/>
                                <w:bCs/>
                                <w:color w:val="16365B"/>
                              </w:rPr>
                              <w:t>TMG C</w:t>
                            </w:r>
                            <w:r w:rsidR="00E21110">
                              <w:rPr>
                                <w:b/>
                                <w:bCs/>
                                <w:color w:val="16365B"/>
                              </w:rPr>
                              <w:t>ONSULTING</w:t>
                            </w:r>
                            <w:r>
                              <w:rPr>
                                <w:b/>
                                <w:bCs/>
                                <w:color w:val="16365B"/>
                              </w:rPr>
                              <w:t xml:space="preserve">, LLC., </w:t>
                            </w:r>
                            <w:r w:rsidRPr="00EA78BF">
                              <w:rPr>
                                <w:color w:val="16365B"/>
                              </w:rPr>
                              <w:t>Salisbury Mills, NY</w:t>
                            </w:r>
                            <w:r>
                              <w:rPr>
                                <w:b/>
                                <w:bCs/>
                                <w:color w:val="16365B"/>
                              </w:rPr>
                              <w:t xml:space="preserve"> </w:t>
                            </w:r>
                            <w:r w:rsidRPr="00AA6454">
                              <w:rPr>
                                <w:color w:val="16365B"/>
                              </w:rPr>
                              <w:t>(</w:t>
                            </w:r>
                            <w:r w:rsidR="00C94333">
                              <w:rPr>
                                <w:color w:val="16365B"/>
                              </w:rPr>
                              <w:t>2</w:t>
                            </w:r>
                            <w:r w:rsidRPr="00AA6454">
                              <w:rPr>
                                <w:color w:val="16365B"/>
                              </w:rPr>
                              <w:t xml:space="preserve">/2022 </w:t>
                            </w:r>
                            <w:r>
                              <w:rPr>
                                <w:color w:val="16365B"/>
                              </w:rPr>
                              <w:t>–</w:t>
                            </w:r>
                            <w:r w:rsidRPr="00AA6454">
                              <w:rPr>
                                <w:color w:val="16365B"/>
                              </w:rPr>
                              <w:t xml:space="preserve"> Present</w:t>
                            </w:r>
                            <w:r>
                              <w:rPr>
                                <w:color w:val="16365B"/>
                              </w:rPr>
                              <w:t>)</w:t>
                            </w:r>
                          </w:p>
                          <w:p w14:paraId="0DEA53E3" w14:textId="77777777" w:rsidR="000B5471" w:rsidRPr="006A414D" w:rsidRDefault="000B5471" w:rsidP="006A414D">
                            <w:pPr>
                              <w:spacing w:line="214" w:lineRule="atLeast"/>
                              <w:jc w:val="both"/>
                              <w:rPr>
                                <w:rFonts w:ascii="Calibri" w:eastAsia="Times New Roman" w:hAnsi="Calibri" w:cs="Calibri"/>
                                <w:b/>
                                <w:bCs/>
                                <w:color w:val="16365B"/>
                              </w:rPr>
                            </w:pPr>
                            <w:r w:rsidRPr="006A414D">
                              <w:rPr>
                                <w:rFonts w:ascii="Calibri" w:eastAsia="Times New Roman" w:hAnsi="Calibri" w:cs="Calibri"/>
                                <w:b/>
                                <w:bCs/>
                                <w:color w:val="16365B"/>
                              </w:rPr>
                              <w:t xml:space="preserve">INDEPENDENT CONTRACTOR/COMPLIANCE DIRECTOR/QUALITY ASSURANCE  </w:t>
                            </w:r>
                          </w:p>
                          <w:p w14:paraId="71A0EE39" w14:textId="77777777" w:rsidR="000B5471" w:rsidRPr="006A414D" w:rsidRDefault="000B5471" w:rsidP="006A414D">
                            <w:pPr>
                              <w:pStyle w:val="ListParagraph"/>
                              <w:spacing w:line="214" w:lineRule="atLeast"/>
                              <w:ind w:left="450"/>
                              <w:jc w:val="both"/>
                              <w:rPr>
                                <w:rFonts w:cstheme="minorHAnsi"/>
                                <w:b/>
                                <w:bCs/>
                                <w:color w:val="16365B"/>
                              </w:rPr>
                            </w:pPr>
                          </w:p>
                          <w:p w14:paraId="16B2ED01" w14:textId="6E1BC470" w:rsidR="005A1F21" w:rsidRPr="006A414D" w:rsidRDefault="008471FA" w:rsidP="008471FA">
                            <w:pPr>
                              <w:pStyle w:val="ListParagraph"/>
                              <w:numPr>
                                <w:ilvl w:val="0"/>
                                <w:numId w:val="35"/>
                              </w:numPr>
                              <w:spacing w:after="160"/>
                              <w:jc w:val="both"/>
                              <w:rPr>
                                <w:color w:val="16365B"/>
                              </w:rPr>
                            </w:pPr>
                            <w:r w:rsidRPr="006A414D">
                              <w:rPr>
                                <w:color w:val="16365B"/>
                              </w:rPr>
                              <w:t>Responsible for intake and</w:t>
                            </w:r>
                            <w:r w:rsidR="005A1F21" w:rsidRPr="006A414D">
                              <w:rPr>
                                <w:color w:val="16365B"/>
                              </w:rPr>
                              <w:t xml:space="preserve"> assignment for all applications for review</w:t>
                            </w:r>
                            <w:r w:rsidR="0007563A" w:rsidRPr="006A414D">
                              <w:rPr>
                                <w:color w:val="16365B"/>
                              </w:rPr>
                              <w:t xml:space="preserve"> for processing</w:t>
                            </w:r>
                          </w:p>
                          <w:p w14:paraId="45DFFAD7" w14:textId="13DEF9CE" w:rsidR="000B5471" w:rsidRPr="00C94333" w:rsidRDefault="005A1F21" w:rsidP="008471FA">
                            <w:pPr>
                              <w:pStyle w:val="ListParagraph"/>
                              <w:numPr>
                                <w:ilvl w:val="0"/>
                                <w:numId w:val="35"/>
                              </w:numPr>
                              <w:spacing w:after="160"/>
                              <w:jc w:val="both"/>
                              <w:rPr>
                                <w:color w:val="16365B"/>
                              </w:rPr>
                            </w:pPr>
                            <w:r w:rsidRPr="00C94333">
                              <w:rPr>
                                <w:color w:val="16365B"/>
                              </w:rPr>
                              <w:t xml:space="preserve"> </w:t>
                            </w:r>
                            <w:r w:rsidR="0007563A" w:rsidRPr="00C94333">
                              <w:rPr>
                                <w:color w:val="16365B"/>
                              </w:rPr>
                              <w:t xml:space="preserve">Responsible for maintaining control over the entire application process through a developed </w:t>
                            </w:r>
                            <w:r w:rsidR="00D87C9C" w:rsidRPr="00C94333">
                              <w:rPr>
                                <w:color w:val="16365B"/>
                              </w:rPr>
                              <w:t>Management Tracker Report</w:t>
                            </w:r>
                          </w:p>
                          <w:p w14:paraId="7126123B" w14:textId="2E3B8E43" w:rsidR="00D87C9C" w:rsidRPr="00C94333" w:rsidRDefault="00D87C9C" w:rsidP="008471FA">
                            <w:pPr>
                              <w:pStyle w:val="ListParagraph"/>
                              <w:numPr>
                                <w:ilvl w:val="0"/>
                                <w:numId w:val="35"/>
                              </w:numPr>
                              <w:spacing w:after="160"/>
                              <w:jc w:val="both"/>
                              <w:rPr>
                                <w:color w:val="16365B"/>
                              </w:rPr>
                            </w:pPr>
                            <w:r w:rsidRPr="00C94333">
                              <w:rPr>
                                <w:color w:val="16365B"/>
                              </w:rPr>
                              <w:t xml:space="preserve">Maintain control over all staff </w:t>
                            </w:r>
                            <w:proofErr w:type="gramStart"/>
                            <w:r w:rsidR="00F36680" w:rsidRPr="00C94333">
                              <w:rPr>
                                <w:color w:val="16365B"/>
                              </w:rPr>
                              <w:t>product</w:t>
                            </w:r>
                            <w:proofErr w:type="gramEnd"/>
                          </w:p>
                          <w:p w14:paraId="0D7EF7C7" w14:textId="7210648E" w:rsidR="00F36680" w:rsidRPr="00C94333" w:rsidRDefault="00F36680" w:rsidP="008471FA">
                            <w:pPr>
                              <w:pStyle w:val="ListParagraph"/>
                              <w:numPr>
                                <w:ilvl w:val="0"/>
                                <w:numId w:val="35"/>
                              </w:numPr>
                              <w:spacing w:after="160"/>
                              <w:jc w:val="both"/>
                              <w:rPr>
                                <w:color w:val="16365B"/>
                              </w:rPr>
                            </w:pPr>
                            <w:r w:rsidRPr="00C94333">
                              <w:rPr>
                                <w:color w:val="16365B"/>
                              </w:rPr>
                              <w:t xml:space="preserve">Perform QA/QC on all applications to determine validity of the claim and recommendation of the final funding </w:t>
                            </w:r>
                            <w:proofErr w:type="gramStart"/>
                            <w:r w:rsidRPr="00C94333">
                              <w:rPr>
                                <w:color w:val="16365B"/>
                              </w:rPr>
                              <w:t>amount</w:t>
                            </w:r>
                            <w:proofErr w:type="gramEnd"/>
                          </w:p>
                          <w:p w14:paraId="7892E73C" w14:textId="50BA08A2" w:rsidR="00874E62" w:rsidRPr="00C94333" w:rsidRDefault="00874E62" w:rsidP="008471FA">
                            <w:pPr>
                              <w:pStyle w:val="ListParagraph"/>
                              <w:numPr>
                                <w:ilvl w:val="0"/>
                                <w:numId w:val="35"/>
                              </w:numPr>
                              <w:spacing w:after="160"/>
                              <w:jc w:val="both"/>
                              <w:rPr>
                                <w:color w:val="16365B"/>
                              </w:rPr>
                            </w:pPr>
                            <w:r w:rsidRPr="00C94333">
                              <w:rPr>
                                <w:color w:val="16365B"/>
                              </w:rPr>
                              <w:t xml:space="preserve">Prepare reports and memos as requested on an ad-hoc </w:t>
                            </w:r>
                            <w:proofErr w:type="gramStart"/>
                            <w:r w:rsidRPr="00C94333">
                              <w:rPr>
                                <w:color w:val="16365B"/>
                              </w:rPr>
                              <w:t>basis</w:t>
                            </w:r>
                            <w:proofErr w:type="gramEnd"/>
                          </w:p>
                          <w:p w14:paraId="0D9048C2" w14:textId="785E1B29" w:rsidR="000B5471" w:rsidRPr="00C94333" w:rsidRDefault="00FC5B5E" w:rsidP="00F02330">
                            <w:pPr>
                              <w:pStyle w:val="ListParagraph"/>
                              <w:numPr>
                                <w:ilvl w:val="0"/>
                                <w:numId w:val="35"/>
                              </w:numPr>
                              <w:spacing w:after="160"/>
                              <w:jc w:val="both"/>
                              <w:rPr>
                                <w:b/>
                                <w:bCs/>
                                <w:color w:val="16365B"/>
                                <w:sz w:val="24"/>
                                <w:szCs w:val="24"/>
                              </w:rPr>
                            </w:pPr>
                            <w:r w:rsidRPr="00C94333">
                              <w:rPr>
                                <w:color w:val="16365B"/>
                              </w:rPr>
                              <w:t>Direct liaison with the Client</w:t>
                            </w:r>
                          </w:p>
                          <w:p w14:paraId="13D51F83" w14:textId="77777777" w:rsidR="00E444BE" w:rsidRPr="00E444BE" w:rsidRDefault="00FE3421" w:rsidP="00FE3421">
                            <w:pPr>
                              <w:jc w:val="both"/>
                              <w:rPr>
                                <w:b/>
                                <w:bCs/>
                                <w:color w:val="16365B"/>
                              </w:rPr>
                            </w:pPr>
                            <w:r w:rsidRPr="00E444BE">
                              <w:rPr>
                                <w:b/>
                                <w:bCs/>
                                <w:color w:val="16365B"/>
                              </w:rPr>
                              <w:t>ORANGE COUNTY TRUST COMPANY</w:t>
                            </w:r>
                          </w:p>
                          <w:p w14:paraId="0FE7AB3F" w14:textId="452C0A04" w:rsidR="00FE3421" w:rsidRPr="00E444BE" w:rsidRDefault="00FE3421" w:rsidP="00FE3421">
                            <w:pPr>
                              <w:jc w:val="both"/>
                              <w:rPr>
                                <w:color w:val="16365B"/>
                              </w:rPr>
                            </w:pPr>
                            <w:r w:rsidRPr="00E444BE">
                              <w:rPr>
                                <w:color w:val="16365B"/>
                              </w:rPr>
                              <w:t xml:space="preserve">Middletown, New York </w:t>
                            </w:r>
                            <w:r w:rsidR="00E444BE" w:rsidRPr="00E444BE">
                              <w:rPr>
                                <w:color w:val="16365B"/>
                              </w:rPr>
                              <w:t>(</w:t>
                            </w:r>
                            <w:r w:rsidRPr="00E444BE">
                              <w:rPr>
                                <w:color w:val="16365B"/>
                              </w:rPr>
                              <w:t>August 2002 – Retirement April 2017</w:t>
                            </w:r>
                            <w:r w:rsidR="00E444BE" w:rsidRPr="00E444BE">
                              <w:rPr>
                                <w:color w:val="16365B"/>
                              </w:rPr>
                              <w:t>)</w:t>
                            </w:r>
                          </w:p>
                          <w:p w14:paraId="557725E8" w14:textId="5C51E743" w:rsidR="00FE3421" w:rsidRPr="00E444BE" w:rsidRDefault="00FE3421" w:rsidP="00FE3421">
                            <w:pPr>
                              <w:jc w:val="both"/>
                              <w:rPr>
                                <w:b/>
                                <w:bCs/>
                                <w:color w:val="16365B"/>
                              </w:rPr>
                            </w:pPr>
                            <w:r w:rsidRPr="00E444BE">
                              <w:rPr>
                                <w:b/>
                                <w:bCs/>
                                <w:color w:val="16365B"/>
                              </w:rPr>
                              <w:t>Senior Vice President/Chief Lending Officer</w:t>
                            </w:r>
                          </w:p>
                          <w:p w14:paraId="177BB457" w14:textId="1A70EAE3" w:rsidR="00C94333" w:rsidRPr="00FE3421" w:rsidRDefault="00FE3421" w:rsidP="00E444BE">
                            <w:pPr>
                              <w:spacing w:after="160"/>
                              <w:jc w:val="both"/>
                              <w:rPr>
                                <w:color w:val="404040" w:themeColor="text1" w:themeTint="BF"/>
                              </w:rPr>
                            </w:pPr>
                            <w:r w:rsidRPr="00FE3421">
                              <w:rPr>
                                <w:color w:val="404040" w:themeColor="text1" w:themeTint="BF"/>
                              </w:rPr>
                              <w:t>Chief Lending Office $835 Million Commercial Bank.  Responsible for all consumer and commercial loan activity, including residential mortgage lending.  Total portfolio $443 Million with over 2,600 accounts with eight loan officers.  Duties include chairing Management Loan Committee, asset management, formulating and monitoring loan policy, loan loss reserves, problem loan reporting and workouts, and general credit policy. Also Bank CRA Officer until 2016.</w:t>
                            </w:r>
                          </w:p>
                          <w:p w14:paraId="60A66EA7" w14:textId="77777777" w:rsidR="00E444BE" w:rsidRPr="00E444BE" w:rsidRDefault="00FE3421" w:rsidP="00FE3421">
                            <w:pPr>
                              <w:jc w:val="both"/>
                              <w:rPr>
                                <w:b/>
                                <w:bCs/>
                                <w:color w:val="16365B"/>
                              </w:rPr>
                            </w:pPr>
                            <w:r w:rsidRPr="00E444BE">
                              <w:rPr>
                                <w:b/>
                                <w:bCs/>
                                <w:color w:val="16365B"/>
                              </w:rPr>
                              <w:t>PROVIDENT BANK</w:t>
                            </w:r>
                          </w:p>
                          <w:p w14:paraId="7BDF3A3F" w14:textId="5D59E134" w:rsidR="00FE3421" w:rsidRPr="00E444BE" w:rsidRDefault="00FE3421" w:rsidP="00FE3421">
                            <w:pPr>
                              <w:jc w:val="both"/>
                              <w:rPr>
                                <w:color w:val="16365B"/>
                              </w:rPr>
                            </w:pPr>
                            <w:r w:rsidRPr="00E444BE">
                              <w:rPr>
                                <w:color w:val="16365B"/>
                              </w:rPr>
                              <w:t>Monticello, New York</w:t>
                            </w:r>
                            <w:r w:rsidR="00E444BE" w:rsidRPr="00E444BE">
                              <w:rPr>
                                <w:color w:val="16365B"/>
                              </w:rPr>
                              <w:t xml:space="preserve"> (</w:t>
                            </w:r>
                            <w:r w:rsidRPr="00E444BE">
                              <w:rPr>
                                <w:color w:val="16365B"/>
                              </w:rPr>
                              <w:t>June 1998 – July 2002</w:t>
                            </w:r>
                            <w:r w:rsidR="00E444BE" w:rsidRPr="00E444BE">
                              <w:rPr>
                                <w:color w:val="16365B"/>
                              </w:rPr>
                              <w:t>)</w:t>
                            </w:r>
                          </w:p>
                          <w:p w14:paraId="1A311C6B" w14:textId="4D21D074" w:rsidR="00FE3421" w:rsidRPr="00E444BE" w:rsidRDefault="00FE3421" w:rsidP="00FE3421">
                            <w:pPr>
                              <w:jc w:val="both"/>
                              <w:rPr>
                                <w:b/>
                                <w:bCs/>
                                <w:color w:val="16365B"/>
                              </w:rPr>
                            </w:pPr>
                            <w:r w:rsidRPr="00E444BE">
                              <w:rPr>
                                <w:b/>
                                <w:bCs/>
                                <w:color w:val="16365B"/>
                              </w:rPr>
                              <w:t>Vice President / Commercial Loan Officer</w:t>
                            </w:r>
                          </w:p>
                          <w:p w14:paraId="6E7112B8" w14:textId="3CEF1A76" w:rsidR="00FE3421" w:rsidRPr="00FE3421" w:rsidRDefault="00FE3421" w:rsidP="00E444BE">
                            <w:pPr>
                              <w:spacing w:after="160"/>
                              <w:jc w:val="both"/>
                              <w:rPr>
                                <w:color w:val="404040" w:themeColor="text1" w:themeTint="BF"/>
                              </w:rPr>
                            </w:pPr>
                            <w:r w:rsidRPr="00FE3421">
                              <w:rPr>
                                <w:color w:val="404040" w:themeColor="text1" w:themeTint="BF"/>
                              </w:rPr>
                              <w:t>Responsible for direct lending to the real estate and commercial and industrial sector of Orange and Rockland Counties.  Duties include developing new business, underwriting all credits presented for approval, managing a portfolio and cross selling band products and services. Closed over $100 Million in Commercial Loans.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C2C83" id="Text Box 1" o:spid="_x0000_s1027" type="#_x0000_t202" style="position:absolute;margin-left:135.75pt;margin-top:52.4pt;width:387pt;height:5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" filled="f" stroked="f" strokeweight=".5pt">
                <v:textbox>
                  <w:txbxContent>
                    <w:p w14:paraId="58632A7D" w14:textId="144BA940" w:rsidR="00FE3421" w:rsidRPr="00FE3421" w:rsidRDefault="00FE3421" w:rsidP="00E444BE">
                      <w:pPr>
                        <w:spacing w:after="160"/>
                        <w:jc w:val="both"/>
                        <w:rPr>
                          <w:color w:val="404040" w:themeColor="text1" w:themeTint="BF"/>
                        </w:rPr>
                      </w:pPr>
                      <w:r w:rsidRPr="00FE3421">
                        <w:rPr>
                          <w:color w:val="404040" w:themeColor="text1" w:themeTint="BF"/>
                        </w:rPr>
                        <w:t xml:space="preserve">Mary Ellen had a successful and effective career providing financial and lending services to the Orange, </w:t>
                      </w:r>
                      <w:proofErr w:type="gramStart"/>
                      <w:r w:rsidRPr="00FE3421">
                        <w:rPr>
                          <w:color w:val="404040" w:themeColor="text1" w:themeTint="BF"/>
                        </w:rPr>
                        <w:t>Rockland</w:t>
                      </w:r>
                      <w:proofErr w:type="gramEnd"/>
                      <w:r w:rsidRPr="00FE3421">
                        <w:rPr>
                          <w:color w:val="404040" w:themeColor="text1" w:themeTint="BF"/>
                        </w:rPr>
                        <w:t xml:space="preserve"> and Sullivan County community until her retirement in April 2017.  Furthermore, Mary Ellen has been and continues to be actively involved in community efforts serving on numerous boards and committees for Orange County, local </w:t>
                      </w:r>
                      <w:proofErr w:type="gramStart"/>
                      <w:r w:rsidRPr="00FE3421">
                        <w:rPr>
                          <w:color w:val="404040" w:themeColor="text1" w:themeTint="BF"/>
                        </w:rPr>
                        <w:t>hospitals</w:t>
                      </w:r>
                      <w:proofErr w:type="gramEnd"/>
                      <w:r w:rsidRPr="00FE3421">
                        <w:rPr>
                          <w:color w:val="404040" w:themeColor="text1" w:themeTint="BF"/>
                        </w:rPr>
                        <w:t xml:space="preserve"> and the Town of Blooming Grove.</w:t>
                      </w:r>
                      <w:r w:rsidR="00725627">
                        <w:rPr>
                          <w:color w:val="404040" w:themeColor="text1" w:themeTint="BF"/>
                        </w:rPr>
                        <w:t xml:space="preserve"> </w:t>
                      </w:r>
                      <w:r w:rsidRPr="00FE3421">
                        <w:rPr>
                          <w:color w:val="404040" w:themeColor="text1" w:themeTint="BF"/>
                        </w:rPr>
                        <w:t>Her proven leadership, community development and negotiation skills are a tremendous asset to the TMG Team.</w:t>
                      </w:r>
                    </w:p>
                    <w:p w14:paraId="5C89073E" w14:textId="692AFCF9" w:rsidR="00FE3421" w:rsidRDefault="00FE3421" w:rsidP="00E444BE">
                      <w:pPr>
                        <w:spacing w:after="160"/>
                        <w:jc w:val="both"/>
                        <w:rPr>
                          <w:b/>
                          <w:bCs/>
                          <w:color w:val="16365B"/>
                          <w:sz w:val="24"/>
                          <w:szCs w:val="24"/>
                        </w:rPr>
                      </w:pPr>
                      <w:r w:rsidRPr="00E444BE">
                        <w:rPr>
                          <w:b/>
                          <w:bCs/>
                          <w:color w:val="16365B"/>
                          <w:sz w:val="24"/>
                          <w:szCs w:val="24"/>
                        </w:rPr>
                        <w:t>PROFESSIONAL EXPERIENCE</w:t>
                      </w:r>
                    </w:p>
                    <w:p w14:paraId="7343DFB7" w14:textId="48751885" w:rsidR="000B5471" w:rsidRDefault="000B5471" w:rsidP="000B5471">
                      <w:pPr>
                        <w:jc w:val="both"/>
                        <w:rPr>
                          <w:b/>
                          <w:bCs/>
                          <w:color w:val="16365B"/>
                        </w:rPr>
                      </w:pPr>
                      <w:r>
                        <w:rPr>
                          <w:b/>
                          <w:bCs/>
                          <w:color w:val="16365B"/>
                        </w:rPr>
                        <w:t>TMG C</w:t>
                      </w:r>
                      <w:r w:rsidR="00E21110">
                        <w:rPr>
                          <w:b/>
                          <w:bCs/>
                          <w:color w:val="16365B"/>
                        </w:rPr>
                        <w:t>ONSULTING</w:t>
                      </w:r>
                      <w:r>
                        <w:rPr>
                          <w:b/>
                          <w:bCs/>
                          <w:color w:val="16365B"/>
                        </w:rPr>
                        <w:t xml:space="preserve">, LLC., </w:t>
                      </w:r>
                      <w:r w:rsidRPr="00EA78BF">
                        <w:rPr>
                          <w:color w:val="16365B"/>
                        </w:rPr>
                        <w:t>Salisbury Mills, NY</w:t>
                      </w:r>
                      <w:r>
                        <w:rPr>
                          <w:b/>
                          <w:bCs/>
                          <w:color w:val="16365B"/>
                        </w:rPr>
                        <w:t xml:space="preserve"> </w:t>
                      </w:r>
                      <w:r w:rsidRPr="00AA6454">
                        <w:rPr>
                          <w:color w:val="16365B"/>
                        </w:rPr>
                        <w:t>(</w:t>
                      </w:r>
                      <w:r w:rsidR="00C94333">
                        <w:rPr>
                          <w:color w:val="16365B"/>
                        </w:rPr>
                        <w:t>2</w:t>
                      </w:r>
                      <w:r w:rsidRPr="00AA6454">
                        <w:rPr>
                          <w:color w:val="16365B"/>
                        </w:rPr>
                        <w:t xml:space="preserve">/2022 </w:t>
                      </w:r>
                      <w:r>
                        <w:rPr>
                          <w:color w:val="16365B"/>
                        </w:rPr>
                        <w:t>–</w:t>
                      </w:r>
                      <w:r w:rsidRPr="00AA6454">
                        <w:rPr>
                          <w:color w:val="16365B"/>
                        </w:rPr>
                        <w:t xml:space="preserve"> Present</w:t>
                      </w:r>
                      <w:r>
                        <w:rPr>
                          <w:color w:val="16365B"/>
                        </w:rPr>
                        <w:t>)</w:t>
                      </w:r>
                    </w:p>
                    <w:p w14:paraId="0DEA53E3" w14:textId="77777777" w:rsidR="000B5471" w:rsidRPr="006A414D" w:rsidRDefault="000B5471" w:rsidP="006A414D">
                      <w:pPr>
                        <w:spacing w:line="214" w:lineRule="atLeast"/>
                        <w:jc w:val="both"/>
                        <w:rPr>
                          <w:rFonts w:ascii="Calibri" w:eastAsia="Times New Roman" w:hAnsi="Calibri" w:cs="Calibri"/>
                          <w:b/>
                          <w:bCs/>
                          <w:color w:val="16365B"/>
                        </w:rPr>
                      </w:pPr>
                      <w:r w:rsidRPr="006A414D">
                        <w:rPr>
                          <w:rFonts w:ascii="Calibri" w:eastAsia="Times New Roman" w:hAnsi="Calibri" w:cs="Calibri"/>
                          <w:b/>
                          <w:bCs/>
                          <w:color w:val="16365B"/>
                        </w:rPr>
                        <w:t xml:space="preserve">INDEPENDENT CONTRACTOR/COMPLIANCE DIRECTOR/QUALITY ASSURANCE  </w:t>
                      </w:r>
                    </w:p>
                    <w:p w14:paraId="71A0EE39" w14:textId="77777777" w:rsidR="000B5471" w:rsidRPr="006A414D" w:rsidRDefault="000B5471" w:rsidP="006A414D">
                      <w:pPr>
                        <w:pStyle w:val="ListParagraph"/>
                        <w:spacing w:line="214" w:lineRule="atLeast"/>
                        <w:ind w:left="450"/>
                        <w:jc w:val="both"/>
                        <w:rPr>
                          <w:rFonts w:cstheme="minorHAnsi"/>
                          <w:b/>
                          <w:bCs/>
                          <w:color w:val="16365B"/>
                        </w:rPr>
                      </w:pPr>
                    </w:p>
                    <w:p w14:paraId="16B2ED01" w14:textId="6E1BC470" w:rsidR="005A1F21" w:rsidRPr="006A414D" w:rsidRDefault="008471FA" w:rsidP="008471FA">
                      <w:pPr>
                        <w:pStyle w:val="ListParagraph"/>
                        <w:numPr>
                          <w:ilvl w:val="0"/>
                          <w:numId w:val="35"/>
                        </w:numPr>
                        <w:spacing w:after="160"/>
                        <w:jc w:val="both"/>
                        <w:rPr>
                          <w:color w:val="16365B"/>
                        </w:rPr>
                      </w:pPr>
                      <w:r w:rsidRPr="006A414D">
                        <w:rPr>
                          <w:color w:val="16365B"/>
                        </w:rPr>
                        <w:t>Responsible for intake and</w:t>
                      </w:r>
                      <w:r w:rsidR="005A1F21" w:rsidRPr="006A414D">
                        <w:rPr>
                          <w:color w:val="16365B"/>
                        </w:rPr>
                        <w:t xml:space="preserve"> assignment for all applications for review</w:t>
                      </w:r>
                      <w:r w:rsidR="0007563A" w:rsidRPr="006A414D">
                        <w:rPr>
                          <w:color w:val="16365B"/>
                        </w:rPr>
                        <w:t xml:space="preserve"> for processing</w:t>
                      </w:r>
                    </w:p>
                    <w:p w14:paraId="45DFFAD7" w14:textId="13DEF9CE" w:rsidR="000B5471" w:rsidRPr="00C94333" w:rsidRDefault="005A1F21" w:rsidP="008471FA">
                      <w:pPr>
                        <w:pStyle w:val="ListParagraph"/>
                        <w:numPr>
                          <w:ilvl w:val="0"/>
                          <w:numId w:val="35"/>
                        </w:numPr>
                        <w:spacing w:after="160"/>
                        <w:jc w:val="both"/>
                        <w:rPr>
                          <w:color w:val="16365B"/>
                        </w:rPr>
                      </w:pPr>
                      <w:r w:rsidRPr="00C94333">
                        <w:rPr>
                          <w:color w:val="16365B"/>
                        </w:rPr>
                        <w:t xml:space="preserve"> </w:t>
                      </w:r>
                      <w:r w:rsidR="0007563A" w:rsidRPr="00C94333">
                        <w:rPr>
                          <w:color w:val="16365B"/>
                        </w:rPr>
                        <w:t xml:space="preserve">Responsible for maintaining control over the entire application process through a developed </w:t>
                      </w:r>
                      <w:r w:rsidR="00D87C9C" w:rsidRPr="00C94333">
                        <w:rPr>
                          <w:color w:val="16365B"/>
                        </w:rPr>
                        <w:t>Management Tracker Report</w:t>
                      </w:r>
                    </w:p>
                    <w:p w14:paraId="7126123B" w14:textId="2E3B8E43" w:rsidR="00D87C9C" w:rsidRPr="00C94333" w:rsidRDefault="00D87C9C" w:rsidP="008471FA">
                      <w:pPr>
                        <w:pStyle w:val="ListParagraph"/>
                        <w:numPr>
                          <w:ilvl w:val="0"/>
                          <w:numId w:val="35"/>
                        </w:numPr>
                        <w:spacing w:after="160"/>
                        <w:jc w:val="both"/>
                        <w:rPr>
                          <w:color w:val="16365B"/>
                        </w:rPr>
                      </w:pPr>
                      <w:r w:rsidRPr="00C94333">
                        <w:rPr>
                          <w:color w:val="16365B"/>
                        </w:rPr>
                        <w:t xml:space="preserve">Maintain control over all staff </w:t>
                      </w:r>
                      <w:proofErr w:type="gramStart"/>
                      <w:r w:rsidR="00F36680" w:rsidRPr="00C94333">
                        <w:rPr>
                          <w:color w:val="16365B"/>
                        </w:rPr>
                        <w:t>product</w:t>
                      </w:r>
                      <w:proofErr w:type="gramEnd"/>
                    </w:p>
                    <w:p w14:paraId="0D7EF7C7" w14:textId="7210648E" w:rsidR="00F36680" w:rsidRPr="00C94333" w:rsidRDefault="00F36680" w:rsidP="008471FA">
                      <w:pPr>
                        <w:pStyle w:val="ListParagraph"/>
                        <w:numPr>
                          <w:ilvl w:val="0"/>
                          <w:numId w:val="35"/>
                        </w:numPr>
                        <w:spacing w:after="160"/>
                        <w:jc w:val="both"/>
                        <w:rPr>
                          <w:color w:val="16365B"/>
                        </w:rPr>
                      </w:pPr>
                      <w:r w:rsidRPr="00C94333">
                        <w:rPr>
                          <w:color w:val="16365B"/>
                        </w:rPr>
                        <w:t xml:space="preserve">Perform QA/QC on all applications to determine validity of the claim and recommendation of the final funding </w:t>
                      </w:r>
                      <w:proofErr w:type="gramStart"/>
                      <w:r w:rsidRPr="00C94333">
                        <w:rPr>
                          <w:color w:val="16365B"/>
                        </w:rPr>
                        <w:t>amount</w:t>
                      </w:r>
                      <w:proofErr w:type="gramEnd"/>
                    </w:p>
                    <w:p w14:paraId="7892E73C" w14:textId="50BA08A2" w:rsidR="00874E62" w:rsidRPr="00C94333" w:rsidRDefault="00874E62" w:rsidP="008471FA">
                      <w:pPr>
                        <w:pStyle w:val="ListParagraph"/>
                        <w:numPr>
                          <w:ilvl w:val="0"/>
                          <w:numId w:val="35"/>
                        </w:numPr>
                        <w:spacing w:after="160"/>
                        <w:jc w:val="both"/>
                        <w:rPr>
                          <w:color w:val="16365B"/>
                        </w:rPr>
                      </w:pPr>
                      <w:r w:rsidRPr="00C94333">
                        <w:rPr>
                          <w:color w:val="16365B"/>
                        </w:rPr>
                        <w:t xml:space="preserve">Prepare reports and memos as requested on an ad-hoc </w:t>
                      </w:r>
                      <w:proofErr w:type="gramStart"/>
                      <w:r w:rsidRPr="00C94333">
                        <w:rPr>
                          <w:color w:val="16365B"/>
                        </w:rPr>
                        <w:t>basis</w:t>
                      </w:r>
                      <w:proofErr w:type="gramEnd"/>
                    </w:p>
                    <w:p w14:paraId="0D9048C2" w14:textId="785E1B29" w:rsidR="000B5471" w:rsidRPr="00C94333" w:rsidRDefault="00FC5B5E" w:rsidP="00F02330">
                      <w:pPr>
                        <w:pStyle w:val="ListParagraph"/>
                        <w:numPr>
                          <w:ilvl w:val="0"/>
                          <w:numId w:val="35"/>
                        </w:numPr>
                        <w:spacing w:after="160"/>
                        <w:jc w:val="both"/>
                        <w:rPr>
                          <w:b/>
                          <w:bCs/>
                          <w:color w:val="16365B"/>
                          <w:sz w:val="24"/>
                          <w:szCs w:val="24"/>
                        </w:rPr>
                      </w:pPr>
                      <w:r w:rsidRPr="00C94333">
                        <w:rPr>
                          <w:color w:val="16365B"/>
                        </w:rPr>
                        <w:t>Direct liaison with the Client</w:t>
                      </w:r>
                    </w:p>
                    <w:p w14:paraId="13D51F83" w14:textId="77777777" w:rsidR="00E444BE" w:rsidRPr="00E444BE" w:rsidRDefault="00FE3421" w:rsidP="00FE3421">
                      <w:pPr>
                        <w:jc w:val="both"/>
                        <w:rPr>
                          <w:b/>
                          <w:bCs/>
                          <w:color w:val="16365B"/>
                        </w:rPr>
                      </w:pPr>
                      <w:r w:rsidRPr="00E444BE">
                        <w:rPr>
                          <w:b/>
                          <w:bCs/>
                          <w:color w:val="16365B"/>
                        </w:rPr>
                        <w:t>ORANGE COUNTY TRUST COMPANY</w:t>
                      </w:r>
                    </w:p>
                    <w:p w14:paraId="0FE7AB3F" w14:textId="452C0A04" w:rsidR="00FE3421" w:rsidRPr="00E444BE" w:rsidRDefault="00FE3421" w:rsidP="00FE3421">
                      <w:pPr>
                        <w:jc w:val="both"/>
                        <w:rPr>
                          <w:color w:val="16365B"/>
                        </w:rPr>
                      </w:pPr>
                      <w:r w:rsidRPr="00E444BE">
                        <w:rPr>
                          <w:color w:val="16365B"/>
                        </w:rPr>
                        <w:t xml:space="preserve">Middletown, New York </w:t>
                      </w:r>
                      <w:r w:rsidR="00E444BE" w:rsidRPr="00E444BE">
                        <w:rPr>
                          <w:color w:val="16365B"/>
                        </w:rPr>
                        <w:t>(</w:t>
                      </w:r>
                      <w:r w:rsidRPr="00E444BE">
                        <w:rPr>
                          <w:color w:val="16365B"/>
                        </w:rPr>
                        <w:t>August 2002 – Retirement April 2017</w:t>
                      </w:r>
                      <w:r w:rsidR="00E444BE" w:rsidRPr="00E444BE">
                        <w:rPr>
                          <w:color w:val="16365B"/>
                        </w:rPr>
                        <w:t>)</w:t>
                      </w:r>
                    </w:p>
                    <w:p w14:paraId="557725E8" w14:textId="5C51E743" w:rsidR="00FE3421" w:rsidRPr="00E444BE" w:rsidRDefault="00FE3421" w:rsidP="00FE3421">
                      <w:pPr>
                        <w:jc w:val="both"/>
                        <w:rPr>
                          <w:b/>
                          <w:bCs/>
                          <w:color w:val="16365B"/>
                        </w:rPr>
                      </w:pPr>
                      <w:r w:rsidRPr="00E444BE">
                        <w:rPr>
                          <w:b/>
                          <w:bCs/>
                          <w:color w:val="16365B"/>
                        </w:rPr>
                        <w:t>Senior Vice President/Chief Lending Officer</w:t>
                      </w:r>
                    </w:p>
                    <w:p w14:paraId="177BB457" w14:textId="1A70EAE3" w:rsidR="00C94333" w:rsidRPr="00FE3421" w:rsidRDefault="00FE3421" w:rsidP="00E444BE">
                      <w:pPr>
                        <w:spacing w:after="160"/>
                        <w:jc w:val="both"/>
                        <w:rPr>
                          <w:color w:val="404040" w:themeColor="text1" w:themeTint="BF"/>
                        </w:rPr>
                      </w:pPr>
                      <w:r w:rsidRPr="00FE3421">
                        <w:rPr>
                          <w:color w:val="404040" w:themeColor="text1" w:themeTint="BF"/>
                        </w:rPr>
                        <w:t>Chief Lending Office $835 Million Commercial Bank.  Responsible for all consumer and commercial loan activity, including residential mortgage lending.  Total portfolio $443 Million with over 2,600 accounts with eight loan officers.  Duties include chairing Management Loan Committee, asset management, formulating and monitoring loan policy, loan loss reserves, problem loan reporting and workouts, and general credit policy. Also Bank CRA Officer until 2016.</w:t>
                      </w:r>
                    </w:p>
                    <w:p w14:paraId="60A66EA7" w14:textId="77777777" w:rsidR="00E444BE" w:rsidRPr="00E444BE" w:rsidRDefault="00FE3421" w:rsidP="00FE3421">
                      <w:pPr>
                        <w:jc w:val="both"/>
                        <w:rPr>
                          <w:b/>
                          <w:bCs/>
                          <w:color w:val="16365B"/>
                        </w:rPr>
                      </w:pPr>
                      <w:r w:rsidRPr="00E444BE">
                        <w:rPr>
                          <w:b/>
                          <w:bCs/>
                          <w:color w:val="16365B"/>
                        </w:rPr>
                        <w:t>PROVIDENT BANK</w:t>
                      </w:r>
                    </w:p>
                    <w:p w14:paraId="7BDF3A3F" w14:textId="5D59E134" w:rsidR="00FE3421" w:rsidRPr="00E444BE" w:rsidRDefault="00FE3421" w:rsidP="00FE3421">
                      <w:pPr>
                        <w:jc w:val="both"/>
                        <w:rPr>
                          <w:color w:val="16365B"/>
                        </w:rPr>
                      </w:pPr>
                      <w:r w:rsidRPr="00E444BE">
                        <w:rPr>
                          <w:color w:val="16365B"/>
                        </w:rPr>
                        <w:t>Monticello, New York</w:t>
                      </w:r>
                      <w:r w:rsidR="00E444BE" w:rsidRPr="00E444BE">
                        <w:rPr>
                          <w:color w:val="16365B"/>
                        </w:rPr>
                        <w:t xml:space="preserve"> (</w:t>
                      </w:r>
                      <w:r w:rsidRPr="00E444BE">
                        <w:rPr>
                          <w:color w:val="16365B"/>
                        </w:rPr>
                        <w:t>June 1998 – July 2002</w:t>
                      </w:r>
                      <w:r w:rsidR="00E444BE" w:rsidRPr="00E444BE">
                        <w:rPr>
                          <w:color w:val="16365B"/>
                        </w:rPr>
                        <w:t>)</w:t>
                      </w:r>
                    </w:p>
                    <w:p w14:paraId="1A311C6B" w14:textId="4D21D074" w:rsidR="00FE3421" w:rsidRPr="00E444BE" w:rsidRDefault="00FE3421" w:rsidP="00FE3421">
                      <w:pPr>
                        <w:jc w:val="both"/>
                        <w:rPr>
                          <w:b/>
                          <w:bCs/>
                          <w:color w:val="16365B"/>
                        </w:rPr>
                      </w:pPr>
                      <w:r w:rsidRPr="00E444BE">
                        <w:rPr>
                          <w:b/>
                          <w:bCs/>
                          <w:color w:val="16365B"/>
                        </w:rPr>
                        <w:t>Vice President / Commercial Loan Officer</w:t>
                      </w:r>
                    </w:p>
                    <w:p w14:paraId="6E7112B8" w14:textId="3CEF1A76" w:rsidR="00FE3421" w:rsidRPr="00FE3421" w:rsidRDefault="00FE3421" w:rsidP="00E444BE">
                      <w:pPr>
                        <w:spacing w:after="160"/>
                        <w:jc w:val="both"/>
                        <w:rPr>
                          <w:color w:val="404040" w:themeColor="text1" w:themeTint="BF"/>
                        </w:rPr>
                      </w:pPr>
                      <w:r w:rsidRPr="00FE3421">
                        <w:rPr>
                          <w:color w:val="404040" w:themeColor="text1" w:themeTint="BF"/>
                        </w:rPr>
                        <w:t>Responsible for direct lending to the real estate and commercial and industrial sector of Orange and Rockland Counties.  Duties include developing new business, underwriting all credits presented for approval, managing a portfolio and cross selling band products and services. Closed over $100 Million in Commercial Loans.</w:t>
                      </w:r>
                    </w:p>
                  </w:txbxContent>
                </v:textbox>
                <w10:wrap type="square"/>
              </v:shape>
            </w:pict>
          </mc:Fallback>
        </mc:AlternateContent>
      </w:r>
      <w:r>
        <w:rPr>
          <w:rFonts w:ascii="Arial" w:hAnsi="Arial" w:cs="Arial"/>
          <w:noProof/>
          <w:color w:val="222222"/>
          <w:sz w:val="19"/>
          <w:szCs w:val="19"/>
        </w:rPr>
        <mc:AlternateContent>
          <mc:Choice Requires="wps">
            <w:drawing>
              <wp:anchor distT="0" distB="0" distL="114300" distR="114300" simplePos="0" relativeHeight="251749376" behindDoc="0" locked="0" layoutInCell="1" allowOverlap="1" wp14:anchorId="212A64D4" wp14:editId="2AD72FD2">
                <wp:simplePos x="0" y="0"/>
                <wp:positionH relativeFrom="column">
                  <wp:posOffset>1724025</wp:posOffset>
                </wp:positionH>
                <wp:positionV relativeFrom="paragraph">
                  <wp:posOffset>4037330</wp:posOffset>
                </wp:positionV>
                <wp:extent cx="49149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4914900" cy="0"/>
                        </a:xfrm>
                        <a:prstGeom prst="line">
                          <a:avLst/>
                        </a:prstGeom>
                        <a:ln>
                          <a:solidFill>
                            <a:srgbClr val="16365B"/>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E05A9AC" id="Straight Connector 15" o:spid="_x0000_s1026" style="position:absolute;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75pt,317.9pt" to="522.75pt,3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" strokecolor="#16365b" strokeweight=".5pt">
                <v:stroke joinstyle="miter"/>
              </v:line>
            </w:pict>
          </mc:Fallback>
        </mc:AlternateContent>
      </w:r>
      <w:r w:rsidR="00943AF2">
        <w:rPr>
          <w:rFonts w:ascii="Arial" w:hAnsi="Arial" w:cs="Arial"/>
          <w:noProof/>
          <w:color w:val="222222"/>
          <w:sz w:val="19"/>
          <w:szCs w:val="19"/>
        </w:rPr>
        <mc:AlternateContent>
          <mc:Choice Requires="wps">
            <w:drawing>
              <wp:anchor distT="0" distB="0" distL="114300" distR="114300" simplePos="0" relativeHeight="251668480" behindDoc="0" locked="0" layoutInCell="1" allowOverlap="1" wp14:anchorId="404069A5" wp14:editId="7BE7BD1E">
                <wp:simplePos x="0" y="0"/>
                <wp:positionH relativeFrom="column">
                  <wp:posOffset>-697230</wp:posOffset>
                </wp:positionH>
                <wp:positionV relativeFrom="paragraph">
                  <wp:posOffset>1052195</wp:posOffset>
                </wp:positionV>
                <wp:extent cx="1990725" cy="4389120"/>
                <wp:effectExtent l="19050" t="38100" r="85725" b="30480"/>
                <wp:wrapNone/>
                <wp:docPr id="14" name="Text Box 14"/>
                <wp:cNvGraphicFramePr/>
                <a:graphic xmlns:a="http://schemas.openxmlformats.org/drawingml/2006/main">
                  <a:graphicData uri="http://schemas.microsoft.com/office/word/2010/wordprocessingShape">
                    <wps:wsp>
                      <wps:cNvSpPr txBox="1"/>
                      <wps:spPr>
                        <a:xfrm>
                          <a:off x="0" y="0"/>
                          <a:ext cx="1990725" cy="4389120"/>
                        </a:xfrm>
                        <a:prstGeom prst="rect">
                          <a:avLst/>
                        </a:prstGeom>
                        <a:solidFill>
                          <a:srgbClr val="16365B"/>
                        </a:solidFill>
                        <a:ln w="6350">
                          <a:noFill/>
                        </a:ln>
                        <a:effectLst>
                          <a:outerShdw blurRad="38100" dist="25400" algn="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00A861B1" w14:textId="44260B97" w:rsidR="00943AF2" w:rsidRDefault="00943AF2" w:rsidP="00167F7F">
                            <w:pPr>
                              <w:spacing w:before="240" w:after="240"/>
                              <w:rPr>
                                <w:b/>
                                <w:color w:val="F4F506"/>
                                <w:sz w:val="24"/>
                                <w:szCs w:val="18"/>
                              </w:rPr>
                            </w:pPr>
                            <w:r>
                              <w:rPr>
                                <w:b/>
                                <w:color w:val="F4F506"/>
                                <w:sz w:val="24"/>
                                <w:szCs w:val="18"/>
                              </w:rPr>
                              <w:t>REPORTING SPECIALIST</w:t>
                            </w:r>
                          </w:p>
                          <w:p w14:paraId="0C0B46DB" w14:textId="2C84E094" w:rsidR="00D230E4" w:rsidRPr="00167F7F" w:rsidRDefault="00BA7F68" w:rsidP="00167F7F">
                            <w:pPr>
                              <w:spacing w:before="240" w:after="240"/>
                              <w:rPr>
                                <w:b/>
                                <w:color w:val="F4F506"/>
                                <w:sz w:val="24"/>
                                <w:szCs w:val="18"/>
                              </w:rPr>
                            </w:pPr>
                            <w:r w:rsidRPr="00FD2051">
                              <w:rPr>
                                <w:b/>
                                <w:color w:val="F4F506"/>
                                <w:sz w:val="24"/>
                                <w:szCs w:val="18"/>
                              </w:rPr>
                              <w:t>EDUCATION</w:t>
                            </w:r>
                          </w:p>
                          <w:p w14:paraId="20B12B9B" w14:textId="77777777" w:rsidR="00F47A02" w:rsidRPr="00F47A02" w:rsidRDefault="00F47A02" w:rsidP="00F47A02">
                            <w:pPr>
                              <w:keepNext/>
                              <w:spacing w:line="240" w:lineRule="auto"/>
                              <w:outlineLvl w:val="6"/>
                              <w:rPr>
                                <w:rFonts w:cstheme="minorHAnsi"/>
                                <w:b/>
                                <w:color w:val="F4F506"/>
                                <w:spacing w:val="-6"/>
                              </w:rPr>
                            </w:pPr>
                            <w:r w:rsidRPr="00F47A02">
                              <w:rPr>
                                <w:rFonts w:cstheme="minorHAnsi"/>
                                <w:b/>
                                <w:color w:val="F4F506"/>
                                <w:spacing w:val="-6"/>
                              </w:rPr>
                              <w:t>Graduate American Bankers Association Stonier Graduate School of Banking</w:t>
                            </w:r>
                          </w:p>
                          <w:p w14:paraId="47E29A0C" w14:textId="77777777" w:rsidR="00F47A02" w:rsidRPr="00F47A02" w:rsidRDefault="00F47A02" w:rsidP="00F47A02">
                            <w:pPr>
                              <w:keepNext/>
                              <w:spacing w:after="240" w:line="240" w:lineRule="auto"/>
                              <w:outlineLvl w:val="6"/>
                              <w:rPr>
                                <w:rFonts w:cstheme="minorHAnsi"/>
                                <w:b/>
                                <w:color w:val="FFFFFF" w:themeColor="background1"/>
                                <w:spacing w:val="-6"/>
                              </w:rPr>
                            </w:pPr>
                            <w:r w:rsidRPr="00F47A02">
                              <w:rPr>
                                <w:rFonts w:cstheme="minorHAnsi"/>
                                <w:b/>
                                <w:color w:val="FFFFFF" w:themeColor="background1"/>
                                <w:spacing w:val="-6"/>
                              </w:rPr>
                              <w:t>Certificate Awarded June 17, 2005</w:t>
                            </w:r>
                          </w:p>
                          <w:p w14:paraId="5B3C95CD" w14:textId="77777777" w:rsidR="00F47A02" w:rsidRPr="00F47A02" w:rsidRDefault="00F47A02" w:rsidP="00F47A02">
                            <w:pPr>
                              <w:keepNext/>
                              <w:spacing w:line="240" w:lineRule="auto"/>
                              <w:outlineLvl w:val="6"/>
                              <w:rPr>
                                <w:rFonts w:cstheme="minorHAnsi"/>
                                <w:b/>
                                <w:color w:val="F4F506"/>
                                <w:spacing w:val="-6"/>
                              </w:rPr>
                            </w:pPr>
                            <w:r w:rsidRPr="00F47A02">
                              <w:rPr>
                                <w:rFonts w:cstheme="minorHAnsi"/>
                                <w:b/>
                                <w:color w:val="F4F506"/>
                                <w:spacing w:val="-6"/>
                              </w:rPr>
                              <w:t>Orange County Community College Middletown New York</w:t>
                            </w:r>
                          </w:p>
                          <w:p w14:paraId="3E4BB257" w14:textId="77777777" w:rsidR="00F47A02" w:rsidRPr="00F47A02" w:rsidRDefault="00F47A02" w:rsidP="00F47A02">
                            <w:pPr>
                              <w:keepNext/>
                              <w:spacing w:line="240" w:lineRule="auto"/>
                              <w:outlineLvl w:val="6"/>
                              <w:rPr>
                                <w:rFonts w:cstheme="minorHAnsi"/>
                                <w:b/>
                                <w:color w:val="FFFFFF" w:themeColor="background1"/>
                                <w:spacing w:val="-6"/>
                              </w:rPr>
                            </w:pPr>
                            <w:r w:rsidRPr="00F47A02">
                              <w:rPr>
                                <w:rFonts w:cstheme="minorHAnsi"/>
                                <w:b/>
                                <w:color w:val="FFFFFF" w:themeColor="background1"/>
                                <w:spacing w:val="-6"/>
                              </w:rPr>
                              <w:t>Associate of Science Business Administration</w:t>
                            </w:r>
                          </w:p>
                          <w:p w14:paraId="7905776A" w14:textId="77777777" w:rsidR="00F47A02" w:rsidRPr="00F47A02" w:rsidRDefault="00F47A02" w:rsidP="00F47A02">
                            <w:pPr>
                              <w:keepNext/>
                              <w:spacing w:after="240" w:line="240" w:lineRule="auto"/>
                              <w:outlineLvl w:val="6"/>
                              <w:rPr>
                                <w:rFonts w:cstheme="minorHAnsi"/>
                                <w:b/>
                                <w:color w:val="FFFFFF" w:themeColor="background1"/>
                                <w:spacing w:val="-6"/>
                              </w:rPr>
                            </w:pPr>
                            <w:r w:rsidRPr="00F47A02">
                              <w:rPr>
                                <w:rFonts w:cstheme="minorHAnsi"/>
                                <w:b/>
                                <w:color w:val="FFFFFF" w:themeColor="background1"/>
                                <w:spacing w:val="-6"/>
                              </w:rPr>
                              <w:t>Degree Awarded 1983</w:t>
                            </w:r>
                          </w:p>
                          <w:p w14:paraId="61C3061B" w14:textId="77777777" w:rsidR="00F47A02" w:rsidRPr="00F47A02" w:rsidRDefault="00F47A02" w:rsidP="00F47A02">
                            <w:pPr>
                              <w:keepNext/>
                              <w:spacing w:line="240" w:lineRule="auto"/>
                              <w:outlineLvl w:val="6"/>
                              <w:rPr>
                                <w:rFonts w:cstheme="minorHAnsi"/>
                                <w:b/>
                                <w:color w:val="F4F506"/>
                                <w:spacing w:val="-6"/>
                              </w:rPr>
                            </w:pPr>
                            <w:r w:rsidRPr="00F47A02">
                              <w:rPr>
                                <w:rFonts w:cstheme="minorHAnsi"/>
                                <w:b/>
                                <w:color w:val="F4F506"/>
                                <w:spacing w:val="-6"/>
                              </w:rPr>
                              <w:t>Suny Buffalo School of Management Advanced Commercial Loan Program</w:t>
                            </w:r>
                          </w:p>
                          <w:p w14:paraId="11CE2988" w14:textId="77777777" w:rsidR="00F47A02" w:rsidRPr="00F47A02" w:rsidRDefault="00F47A02" w:rsidP="00F47A02">
                            <w:pPr>
                              <w:keepNext/>
                              <w:spacing w:after="240" w:line="240" w:lineRule="auto"/>
                              <w:outlineLvl w:val="6"/>
                              <w:rPr>
                                <w:rFonts w:cstheme="minorHAnsi"/>
                                <w:b/>
                                <w:color w:val="FFFFFF" w:themeColor="background1"/>
                                <w:spacing w:val="-6"/>
                              </w:rPr>
                            </w:pPr>
                            <w:r w:rsidRPr="00F47A02">
                              <w:rPr>
                                <w:rFonts w:cstheme="minorHAnsi"/>
                                <w:b/>
                                <w:color w:val="FFFFFF" w:themeColor="background1"/>
                                <w:spacing w:val="-6"/>
                              </w:rPr>
                              <w:t>Certificate of Completion 1991</w:t>
                            </w:r>
                          </w:p>
                          <w:p w14:paraId="2D1BF337" w14:textId="77777777" w:rsidR="00F47A02" w:rsidRPr="00F47A02" w:rsidRDefault="00F47A02" w:rsidP="00F47A02">
                            <w:pPr>
                              <w:keepNext/>
                              <w:spacing w:line="240" w:lineRule="auto"/>
                              <w:outlineLvl w:val="6"/>
                              <w:rPr>
                                <w:rFonts w:cstheme="minorHAnsi"/>
                                <w:b/>
                                <w:color w:val="F4F506"/>
                                <w:spacing w:val="-6"/>
                              </w:rPr>
                            </w:pPr>
                            <w:r w:rsidRPr="00F47A02">
                              <w:rPr>
                                <w:rFonts w:cstheme="minorHAnsi"/>
                                <w:b/>
                                <w:color w:val="F4F506"/>
                                <w:spacing w:val="-6"/>
                              </w:rPr>
                              <w:t>New York State Bankers Management School for Career Development</w:t>
                            </w:r>
                          </w:p>
                          <w:p w14:paraId="244E5049" w14:textId="77777777" w:rsidR="00F47A02" w:rsidRPr="00F47A02" w:rsidRDefault="00F47A02" w:rsidP="00F47A02">
                            <w:pPr>
                              <w:keepNext/>
                              <w:spacing w:line="240" w:lineRule="auto"/>
                              <w:outlineLvl w:val="6"/>
                              <w:rPr>
                                <w:rFonts w:cstheme="minorHAnsi"/>
                                <w:b/>
                                <w:color w:val="FFFFFF" w:themeColor="background1"/>
                                <w:spacing w:val="-6"/>
                              </w:rPr>
                            </w:pPr>
                            <w:r w:rsidRPr="00F47A02">
                              <w:rPr>
                                <w:rFonts w:cstheme="minorHAnsi"/>
                                <w:b/>
                                <w:color w:val="FFFFFF" w:themeColor="background1"/>
                                <w:spacing w:val="-6"/>
                              </w:rPr>
                              <w:t>Certificate of Completion 1990</w:t>
                            </w:r>
                          </w:p>
                          <w:p w14:paraId="37E6C8C2" w14:textId="1F15C19B" w:rsidR="009F39EA" w:rsidRPr="00E01B7C" w:rsidRDefault="009F39EA" w:rsidP="00F47A02">
                            <w:pPr>
                              <w:pStyle w:val="Heading7"/>
                              <w:jc w:val="left"/>
                              <w:rPr>
                                <w:rFonts w:cstheme="minorHAnsi"/>
                                <w:bCs/>
                                <w:smallCap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069A5" id="Text Box 14" o:spid="_x0000_s1028" type="#_x0000_t202" style="position:absolute;margin-left:-54.9pt;margin-top:82.85pt;width:156.75pt;height:34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" fillcolor="#16365b" stroked="f" strokeweight=".5pt">
                <v:shadow on="t" color="black" opacity="26214f" origin="-.5" offset=",0"/>
                <v:textbox>
                  <w:txbxContent>
                    <w:p w14:paraId="00A861B1" w14:textId="44260B97" w:rsidR="00943AF2" w:rsidRDefault="00943AF2" w:rsidP="00167F7F">
                      <w:pPr>
                        <w:spacing w:before="240" w:after="240"/>
                        <w:rPr>
                          <w:b/>
                          <w:color w:val="F4F506"/>
                          <w:sz w:val="24"/>
                          <w:szCs w:val="18"/>
                        </w:rPr>
                      </w:pPr>
                      <w:r>
                        <w:rPr>
                          <w:b/>
                          <w:color w:val="F4F506"/>
                          <w:sz w:val="24"/>
                          <w:szCs w:val="18"/>
                        </w:rPr>
                        <w:t>REPORTING SPECIALIST</w:t>
                      </w:r>
                    </w:p>
                    <w:p w14:paraId="0C0B46DB" w14:textId="2C84E094" w:rsidR="00D230E4" w:rsidRPr="00167F7F" w:rsidRDefault="00BA7F68" w:rsidP="00167F7F">
                      <w:pPr>
                        <w:spacing w:before="240" w:after="240"/>
                        <w:rPr>
                          <w:b/>
                          <w:color w:val="F4F506"/>
                          <w:sz w:val="24"/>
                          <w:szCs w:val="18"/>
                        </w:rPr>
                      </w:pPr>
                      <w:r w:rsidRPr="00FD2051">
                        <w:rPr>
                          <w:b/>
                          <w:color w:val="F4F506"/>
                          <w:sz w:val="24"/>
                          <w:szCs w:val="18"/>
                        </w:rPr>
                        <w:t>EDUCATION</w:t>
                      </w:r>
                    </w:p>
                    <w:p w14:paraId="20B12B9B" w14:textId="77777777" w:rsidR="00F47A02" w:rsidRPr="00F47A02" w:rsidRDefault="00F47A02" w:rsidP="00F47A02">
                      <w:pPr>
                        <w:keepNext/>
                        <w:spacing w:line="240" w:lineRule="auto"/>
                        <w:outlineLvl w:val="6"/>
                        <w:rPr>
                          <w:rFonts w:cstheme="minorHAnsi"/>
                          <w:b/>
                          <w:color w:val="F4F506"/>
                          <w:spacing w:val="-6"/>
                        </w:rPr>
                      </w:pPr>
                      <w:r w:rsidRPr="00F47A02">
                        <w:rPr>
                          <w:rFonts w:cstheme="minorHAnsi"/>
                          <w:b/>
                          <w:color w:val="F4F506"/>
                          <w:spacing w:val="-6"/>
                        </w:rPr>
                        <w:t>Graduate American Bankers Association Stonier Graduate School of Banking</w:t>
                      </w:r>
                    </w:p>
                    <w:p w14:paraId="47E29A0C" w14:textId="77777777" w:rsidR="00F47A02" w:rsidRPr="00F47A02" w:rsidRDefault="00F47A02" w:rsidP="00F47A02">
                      <w:pPr>
                        <w:keepNext/>
                        <w:spacing w:after="240" w:line="240" w:lineRule="auto"/>
                        <w:outlineLvl w:val="6"/>
                        <w:rPr>
                          <w:rFonts w:cstheme="minorHAnsi"/>
                          <w:b/>
                          <w:color w:val="FFFFFF" w:themeColor="background1"/>
                          <w:spacing w:val="-6"/>
                        </w:rPr>
                      </w:pPr>
                      <w:r w:rsidRPr="00F47A02">
                        <w:rPr>
                          <w:rFonts w:cstheme="minorHAnsi"/>
                          <w:b/>
                          <w:color w:val="FFFFFF" w:themeColor="background1"/>
                          <w:spacing w:val="-6"/>
                        </w:rPr>
                        <w:t>Certificate Awarded June 17, 2005</w:t>
                      </w:r>
                    </w:p>
                    <w:p w14:paraId="5B3C95CD" w14:textId="77777777" w:rsidR="00F47A02" w:rsidRPr="00F47A02" w:rsidRDefault="00F47A02" w:rsidP="00F47A02">
                      <w:pPr>
                        <w:keepNext/>
                        <w:spacing w:line="240" w:lineRule="auto"/>
                        <w:outlineLvl w:val="6"/>
                        <w:rPr>
                          <w:rFonts w:cstheme="minorHAnsi"/>
                          <w:b/>
                          <w:color w:val="F4F506"/>
                          <w:spacing w:val="-6"/>
                        </w:rPr>
                      </w:pPr>
                      <w:r w:rsidRPr="00F47A02">
                        <w:rPr>
                          <w:rFonts w:cstheme="minorHAnsi"/>
                          <w:b/>
                          <w:color w:val="F4F506"/>
                          <w:spacing w:val="-6"/>
                        </w:rPr>
                        <w:t>Orange County Community College Middletown New York</w:t>
                      </w:r>
                    </w:p>
                    <w:p w14:paraId="3E4BB257" w14:textId="77777777" w:rsidR="00F47A02" w:rsidRPr="00F47A02" w:rsidRDefault="00F47A02" w:rsidP="00F47A02">
                      <w:pPr>
                        <w:keepNext/>
                        <w:spacing w:line="240" w:lineRule="auto"/>
                        <w:outlineLvl w:val="6"/>
                        <w:rPr>
                          <w:rFonts w:cstheme="minorHAnsi"/>
                          <w:b/>
                          <w:color w:val="FFFFFF" w:themeColor="background1"/>
                          <w:spacing w:val="-6"/>
                        </w:rPr>
                      </w:pPr>
                      <w:r w:rsidRPr="00F47A02">
                        <w:rPr>
                          <w:rFonts w:cstheme="minorHAnsi"/>
                          <w:b/>
                          <w:color w:val="FFFFFF" w:themeColor="background1"/>
                          <w:spacing w:val="-6"/>
                        </w:rPr>
                        <w:t>Associate of Science Business Administration</w:t>
                      </w:r>
                    </w:p>
                    <w:p w14:paraId="7905776A" w14:textId="77777777" w:rsidR="00F47A02" w:rsidRPr="00F47A02" w:rsidRDefault="00F47A02" w:rsidP="00F47A02">
                      <w:pPr>
                        <w:keepNext/>
                        <w:spacing w:after="240" w:line="240" w:lineRule="auto"/>
                        <w:outlineLvl w:val="6"/>
                        <w:rPr>
                          <w:rFonts w:cstheme="minorHAnsi"/>
                          <w:b/>
                          <w:color w:val="FFFFFF" w:themeColor="background1"/>
                          <w:spacing w:val="-6"/>
                        </w:rPr>
                      </w:pPr>
                      <w:r w:rsidRPr="00F47A02">
                        <w:rPr>
                          <w:rFonts w:cstheme="minorHAnsi"/>
                          <w:b/>
                          <w:color w:val="FFFFFF" w:themeColor="background1"/>
                          <w:spacing w:val="-6"/>
                        </w:rPr>
                        <w:t>Degree Awarded 1983</w:t>
                      </w:r>
                    </w:p>
                    <w:p w14:paraId="61C3061B" w14:textId="77777777" w:rsidR="00F47A02" w:rsidRPr="00F47A02" w:rsidRDefault="00F47A02" w:rsidP="00F47A02">
                      <w:pPr>
                        <w:keepNext/>
                        <w:spacing w:line="240" w:lineRule="auto"/>
                        <w:outlineLvl w:val="6"/>
                        <w:rPr>
                          <w:rFonts w:cstheme="minorHAnsi"/>
                          <w:b/>
                          <w:color w:val="F4F506"/>
                          <w:spacing w:val="-6"/>
                        </w:rPr>
                      </w:pPr>
                      <w:r w:rsidRPr="00F47A02">
                        <w:rPr>
                          <w:rFonts w:cstheme="minorHAnsi"/>
                          <w:b/>
                          <w:color w:val="F4F506"/>
                          <w:spacing w:val="-6"/>
                        </w:rPr>
                        <w:t>Suny Buffalo School of Management Advanced Commercial Loan Program</w:t>
                      </w:r>
                    </w:p>
                    <w:p w14:paraId="11CE2988" w14:textId="77777777" w:rsidR="00F47A02" w:rsidRPr="00F47A02" w:rsidRDefault="00F47A02" w:rsidP="00F47A02">
                      <w:pPr>
                        <w:keepNext/>
                        <w:spacing w:after="240" w:line="240" w:lineRule="auto"/>
                        <w:outlineLvl w:val="6"/>
                        <w:rPr>
                          <w:rFonts w:cstheme="minorHAnsi"/>
                          <w:b/>
                          <w:color w:val="FFFFFF" w:themeColor="background1"/>
                          <w:spacing w:val="-6"/>
                        </w:rPr>
                      </w:pPr>
                      <w:r w:rsidRPr="00F47A02">
                        <w:rPr>
                          <w:rFonts w:cstheme="minorHAnsi"/>
                          <w:b/>
                          <w:color w:val="FFFFFF" w:themeColor="background1"/>
                          <w:spacing w:val="-6"/>
                        </w:rPr>
                        <w:t>Certificate of Completion 1991</w:t>
                      </w:r>
                    </w:p>
                    <w:p w14:paraId="2D1BF337" w14:textId="77777777" w:rsidR="00F47A02" w:rsidRPr="00F47A02" w:rsidRDefault="00F47A02" w:rsidP="00F47A02">
                      <w:pPr>
                        <w:keepNext/>
                        <w:spacing w:line="240" w:lineRule="auto"/>
                        <w:outlineLvl w:val="6"/>
                        <w:rPr>
                          <w:rFonts w:cstheme="minorHAnsi"/>
                          <w:b/>
                          <w:color w:val="F4F506"/>
                          <w:spacing w:val="-6"/>
                        </w:rPr>
                      </w:pPr>
                      <w:r w:rsidRPr="00F47A02">
                        <w:rPr>
                          <w:rFonts w:cstheme="minorHAnsi"/>
                          <w:b/>
                          <w:color w:val="F4F506"/>
                          <w:spacing w:val="-6"/>
                        </w:rPr>
                        <w:t>New York State Bankers Management School for Career Development</w:t>
                      </w:r>
                    </w:p>
                    <w:p w14:paraId="244E5049" w14:textId="77777777" w:rsidR="00F47A02" w:rsidRPr="00F47A02" w:rsidRDefault="00F47A02" w:rsidP="00F47A02">
                      <w:pPr>
                        <w:keepNext/>
                        <w:spacing w:line="240" w:lineRule="auto"/>
                        <w:outlineLvl w:val="6"/>
                        <w:rPr>
                          <w:rFonts w:cstheme="minorHAnsi"/>
                          <w:b/>
                          <w:color w:val="FFFFFF" w:themeColor="background1"/>
                          <w:spacing w:val="-6"/>
                        </w:rPr>
                      </w:pPr>
                      <w:r w:rsidRPr="00F47A02">
                        <w:rPr>
                          <w:rFonts w:cstheme="minorHAnsi"/>
                          <w:b/>
                          <w:color w:val="FFFFFF" w:themeColor="background1"/>
                          <w:spacing w:val="-6"/>
                        </w:rPr>
                        <w:t>Certificate of Completion 1990</w:t>
                      </w:r>
                    </w:p>
                    <w:p w14:paraId="37E6C8C2" w14:textId="1F15C19B" w:rsidR="009F39EA" w:rsidRPr="00E01B7C" w:rsidRDefault="009F39EA" w:rsidP="00F47A02">
                      <w:pPr>
                        <w:pStyle w:val="Heading7"/>
                        <w:jc w:val="left"/>
                        <w:rPr>
                          <w:rFonts w:cstheme="minorHAnsi"/>
                          <w:bCs/>
                          <w:smallCaps/>
                          <w:color w:val="FFFFFF" w:themeColor="background1"/>
                        </w:rPr>
                      </w:pPr>
                    </w:p>
                  </w:txbxContent>
                </v:textbox>
              </v:shape>
            </w:pict>
          </mc:Fallback>
        </mc:AlternateContent>
      </w:r>
      <w:r w:rsidR="008B0048">
        <w:rPr>
          <w:rFonts w:ascii="Times New Roman" w:hAnsi="Times New Roman" w:cs="Times New Roman"/>
          <w:noProof/>
          <w:sz w:val="24"/>
          <w:szCs w:val="24"/>
        </w:rPr>
        <mc:AlternateContent>
          <mc:Choice Requires="wps">
            <w:drawing>
              <wp:anchor distT="0" distB="0" distL="114300" distR="114300" simplePos="0" relativeHeight="251762688" behindDoc="0" locked="0" layoutInCell="1" allowOverlap="1" wp14:anchorId="4F8E4D7F" wp14:editId="7326A14C">
                <wp:simplePos x="0" y="0"/>
                <wp:positionH relativeFrom="page">
                  <wp:posOffset>7315200</wp:posOffset>
                </wp:positionH>
                <wp:positionV relativeFrom="paragraph">
                  <wp:posOffset>8133080</wp:posOffset>
                </wp:positionV>
                <wp:extent cx="247650" cy="4381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476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A69028" w14:textId="1CE034D9" w:rsidR="008B0048" w:rsidRDefault="008B0048" w:rsidP="008B0048">
                            <w:pPr>
                              <w:jc w:val="right"/>
                              <w:rPr>
                                <w:rFonts w:cstheme="minorHAnsi"/>
                                <w:bCs/>
                                <w:color w:val="16365B"/>
                                <w:sz w:val="24"/>
                                <w:szCs w:val="24"/>
                                <w14:textOutline w14:w="0" w14:cap="flat" w14:cmpd="sng" w14:algn="ctr">
                                  <w14:noFill/>
                                  <w14:prstDash w14:val="solid"/>
                                  <w14:round/>
                                </w14:textOutline>
                              </w:rPr>
                            </w:pPr>
                            <w:r>
                              <w:rPr>
                                <w:rFonts w:cstheme="minorHAnsi"/>
                                <w:bCs/>
                                <w:color w:val="16365B"/>
                                <w:sz w:val="24"/>
                                <w:szCs w:val="24"/>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E4D7F" id="Text Box 16" o:spid="_x0000_s1029" type="#_x0000_t202" style="position:absolute;margin-left:8in;margin-top:640.4pt;width:19.5pt;height:34.5pt;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" filled="f" stroked="f" strokeweight=".5pt">
                <v:textbox>
                  <w:txbxContent>
                    <w:p w14:paraId="46A69028" w14:textId="1CE034D9" w:rsidR="008B0048" w:rsidRDefault="008B0048" w:rsidP="008B0048">
                      <w:pPr>
                        <w:jc w:val="right"/>
                        <w:rPr>
                          <w:rFonts w:cstheme="minorHAnsi"/>
                          <w:bCs/>
                          <w:color w:val="16365B"/>
                          <w:sz w:val="24"/>
                          <w:szCs w:val="24"/>
                          <w14:textOutline w14:w="0" w14:cap="flat" w14:cmpd="sng" w14:algn="ctr">
                            <w14:noFill/>
                            <w14:prstDash w14:val="solid"/>
                            <w14:round/>
                          </w14:textOutline>
                        </w:rPr>
                      </w:pPr>
                      <w:r>
                        <w:rPr>
                          <w:rFonts w:cstheme="minorHAnsi"/>
                          <w:bCs/>
                          <w:color w:val="16365B"/>
                          <w:sz w:val="24"/>
                          <w:szCs w:val="24"/>
                          <w14:textOutline w14:w="0" w14:cap="flat" w14:cmpd="sng" w14:algn="ctr">
                            <w14:noFill/>
                            <w14:prstDash w14:val="solid"/>
                            <w14:round/>
                          </w14:textOutline>
                        </w:rPr>
                        <w:t>1</w:t>
                      </w:r>
                    </w:p>
                  </w:txbxContent>
                </v:textbox>
                <w10:wrap anchorx="page"/>
              </v:shape>
            </w:pict>
          </mc:Fallback>
        </mc:AlternateContent>
      </w:r>
      <w:r w:rsidR="00E444BE">
        <w:rPr>
          <w:rFonts w:ascii="Arial" w:hAnsi="Arial" w:cs="Arial"/>
          <w:noProof/>
          <w:color w:val="222222"/>
          <w:sz w:val="19"/>
          <w:szCs w:val="19"/>
        </w:rPr>
        <mc:AlternateContent>
          <mc:Choice Requires="wps">
            <w:drawing>
              <wp:anchor distT="0" distB="0" distL="114300" distR="114300" simplePos="0" relativeHeight="251693056" behindDoc="0" locked="0" layoutInCell="1" allowOverlap="1" wp14:anchorId="1443830E" wp14:editId="6AAD8E37">
                <wp:simplePos x="0" y="0"/>
                <wp:positionH relativeFrom="column">
                  <wp:posOffset>1743075</wp:posOffset>
                </wp:positionH>
                <wp:positionV relativeFrom="paragraph">
                  <wp:posOffset>7490460</wp:posOffset>
                </wp:positionV>
                <wp:extent cx="49149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914900" cy="0"/>
                        </a:xfrm>
                        <a:prstGeom prst="line">
                          <a:avLst/>
                        </a:prstGeom>
                        <a:ln>
                          <a:solidFill>
                            <a:srgbClr val="16365B"/>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88C5578" id="Straight Connector 5"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7.25pt,589.8pt" to="524.25pt,5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" strokecolor="#16365b" strokeweight=".5pt">
                <v:stroke joinstyle="miter"/>
              </v:line>
            </w:pict>
          </mc:Fallback>
        </mc:AlternateContent>
      </w:r>
      <w:r w:rsidR="00E444BE">
        <w:rPr>
          <w:rFonts w:ascii="Arial" w:hAnsi="Arial" w:cs="Arial"/>
          <w:noProof/>
          <w:color w:val="222222"/>
          <w:sz w:val="19"/>
          <w:szCs w:val="19"/>
        </w:rPr>
        <mc:AlternateContent>
          <mc:Choice Requires="wps">
            <w:drawing>
              <wp:anchor distT="0" distB="0" distL="114300" distR="114300" simplePos="0" relativeHeight="251671552" behindDoc="0" locked="0" layoutInCell="1" allowOverlap="1" wp14:anchorId="21F451C6" wp14:editId="4413AC0F">
                <wp:simplePos x="0" y="0"/>
                <wp:positionH relativeFrom="column">
                  <wp:posOffset>1725930</wp:posOffset>
                </wp:positionH>
                <wp:positionV relativeFrom="paragraph">
                  <wp:posOffset>1771650</wp:posOffset>
                </wp:positionV>
                <wp:extent cx="49149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4914900" cy="0"/>
                        </a:xfrm>
                        <a:prstGeom prst="line">
                          <a:avLst/>
                        </a:prstGeom>
                        <a:ln>
                          <a:solidFill>
                            <a:srgbClr val="16365B"/>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3674E9" id="Straight Connector 12"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9pt,139.5pt" to="522.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" strokecolor="#16365b" strokeweight=".5pt">
                <v:stroke joinstyle="miter"/>
              </v:line>
            </w:pict>
          </mc:Fallback>
        </mc:AlternateContent>
      </w:r>
      <w:r w:rsidR="00983B40">
        <w:rPr>
          <w:noProof/>
        </w:rPr>
        <mc:AlternateContent>
          <mc:Choice Requires="wps">
            <w:drawing>
              <wp:anchor distT="0" distB="0" distL="114300" distR="114300" simplePos="0" relativeHeight="251666432" behindDoc="0" locked="0" layoutInCell="1" allowOverlap="1" wp14:anchorId="1023712B" wp14:editId="4DDA1E41">
                <wp:simplePos x="0" y="0"/>
                <wp:positionH relativeFrom="column">
                  <wp:posOffset>1511300</wp:posOffset>
                </wp:positionH>
                <wp:positionV relativeFrom="paragraph">
                  <wp:posOffset>80010</wp:posOffset>
                </wp:positionV>
                <wp:extent cx="0" cy="7498080"/>
                <wp:effectExtent l="76200" t="38100" r="57150" b="64770"/>
                <wp:wrapNone/>
                <wp:docPr id="8" name="Straight Arrow Connector 8"/>
                <wp:cNvGraphicFramePr/>
                <a:graphic xmlns:a="http://schemas.openxmlformats.org/drawingml/2006/main">
                  <a:graphicData uri="http://schemas.microsoft.com/office/word/2010/wordprocessingShape">
                    <wps:wsp>
                      <wps:cNvCnPr/>
                      <wps:spPr>
                        <a:xfrm flipH="1">
                          <a:off x="0" y="0"/>
                          <a:ext cx="0" cy="7498080"/>
                        </a:xfrm>
                        <a:prstGeom prst="straightConnector1">
                          <a:avLst/>
                        </a:prstGeom>
                        <a:ln>
                          <a:solidFill>
                            <a:srgbClr val="16365B"/>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27F40B" id="_x0000_t32" coordsize="21600,21600" o:spt="32" o:oned="t" path="m,l21600,21600e" filled="f">
                <v:path arrowok="t" fillok="f" o:connecttype="none"/>
                <o:lock v:ext="edit" shapetype="t"/>
              </v:shapetype>
              <v:shape id="Straight Arrow Connector 8" o:spid="_x0000_s1026" type="#_x0000_t32" style="position:absolute;margin-left:119pt;margin-top:6.3pt;width:0;height:590.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" strokecolor="#16365b" strokeweight=".5pt">
                <v:stroke startarrow="block" endarrow="block" joinstyle="miter"/>
              </v:shape>
            </w:pict>
          </mc:Fallback>
        </mc:AlternateContent>
      </w:r>
      <w:r w:rsidR="00BD2FE2">
        <w:rPr>
          <w:noProof/>
        </w:rPr>
        <w:br w:type="page"/>
      </w:r>
    </w:p>
    <w:p w14:paraId="4F25FAE2" w14:textId="57795A9D" w:rsidR="00BD2FE2" w:rsidRDefault="00326B50" w:rsidP="00BD2FE2">
      <w:pPr>
        <w:tabs>
          <w:tab w:val="left" w:pos="8222"/>
        </w:tabs>
      </w:pPr>
      <w:r>
        <w:rPr>
          <w:noProof/>
        </w:rPr>
        <w:lastRenderedPageBreak/>
        <w:drawing>
          <wp:anchor distT="0" distB="0" distL="114300" distR="114300" simplePos="0" relativeHeight="251691008" behindDoc="0" locked="0" layoutInCell="1" allowOverlap="1" wp14:anchorId="14446B17" wp14:editId="139C619B">
            <wp:simplePos x="0" y="0"/>
            <wp:positionH relativeFrom="column">
              <wp:posOffset>5524500</wp:posOffset>
            </wp:positionH>
            <wp:positionV relativeFrom="topMargin">
              <wp:posOffset>381000</wp:posOffset>
            </wp:positionV>
            <wp:extent cx="962025" cy="532438"/>
            <wp:effectExtent l="0" t="0" r="0" b="1270"/>
            <wp:wrapNone/>
            <wp:docPr id="34" name="Picture 34"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Text, logo&#10;&#10;Description automatically generated"/>
                    <pic:cNvPicPr/>
                  </pic:nvPicPr>
                  <pic:blipFill rotWithShape="1">
                    <a:blip r:embed="rId9" cstate="print">
                      <a:extLst>
                        <a:ext uri="{28A0092B-C50C-407E-A947-70E740481C1C}">
                          <a14:useLocalDpi xmlns:a14="http://schemas.microsoft.com/office/drawing/2010/main" val="0"/>
                        </a:ext>
                      </a:extLst>
                    </a:blip>
                    <a:srcRect l="10613" t="23052" r="3471" b="15051"/>
                    <a:stretch/>
                  </pic:blipFill>
                  <pic:spPr bwMode="auto">
                    <a:xfrm>
                      <a:off x="0" y="0"/>
                      <a:ext cx="962025" cy="5324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2FE2">
        <w:rPr>
          <w:noProof/>
        </w:rPr>
        <mc:AlternateContent>
          <mc:Choice Requires="wps">
            <w:drawing>
              <wp:anchor distT="0" distB="0" distL="114300" distR="114300" simplePos="0" relativeHeight="251675648" behindDoc="0" locked="0" layoutInCell="1" allowOverlap="1" wp14:anchorId="127ECC20" wp14:editId="715944DB">
                <wp:simplePos x="0" y="0"/>
                <wp:positionH relativeFrom="column">
                  <wp:posOffset>-916940</wp:posOffset>
                </wp:positionH>
                <wp:positionV relativeFrom="paragraph">
                  <wp:posOffset>7600950</wp:posOffset>
                </wp:positionV>
                <wp:extent cx="8778240" cy="1545590"/>
                <wp:effectExtent l="38100" t="76200" r="22860" b="16510"/>
                <wp:wrapNone/>
                <wp:docPr id="24" name="Right Triangle 24"/>
                <wp:cNvGraphicFramePr/>
                <a:graphic xmlns:a="http://schemas.openxmlformats.org/drawingml/2006/main">
                  <a:graphicData uri="http://schemas.microsoft.com/office/word/2010/wordprocessingShape">
                    <wps:wsp>
                      <wps:cNvSpPr/>
                      <wps:spPr>
                        <a:xfrm>
                          <a:off x="0" y="0"/>
                          <a:ext cx="8778240" cy="1545590"/>
                        </a:xfrm>
                        <a:prstGeom prst="rtTriangle">
                          <a:avLst/>
                        </a:prstGeom>
                        <a:solidFill>
                          <a:srgbClr val="16365B"/>
                        </a:solidFill>
                        <a:ln>
                          <a:noFill/>
                        </a:ln>
                        <a:effectLst>
                          <a:outerShdw blurRad="38100" dist="254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03073" id="Right Triangle 24" o:spid="_x0000_s1026" type="#_x0000_t6" style="position:absolute;margin-left:-72.2pt;margin-top:598.5pt;width:691.2pt;height:12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" fillcolor="#16365b" stroked="f" strokeweight="1pt">
                <v:shadow on="t" color="black" opacity="26214f" origin=",.5" offset="0,-2pt"/>
              </v:shape>
            </w:pict>
          </mc:Fallback>
        </mc:AlternateContent>
      </w:r>
      <w:r w:rsidR="00BD2FE2">
        <w:rPr>
          <w:noProof/>
        </w:rPr>
        <mc:AlternateContent>
          <mc:Choice Requires="wps">
            <w:drawing>
              <wp:anchor distT="0" distB="0" distL="114300" distR="114300" simplePos="0" relativeHeight="251676672" behindDoc="0" locked="0" layoutInCell="1" allowOverlap="1" wp14:anchorId="5EAC8EE9" wp14:editId="08B385B1">
                <wp:simplePos x="0" y="0"/>
                <wp:positionH relativeFrom="column">
                  <wp:posOffset>-1522730</wp:posOffset>
                </wp:positionH>
                <wp:positionV relativeFrom="paragraph">
                  <wp:posOffset>-821368</wp:posOffset>
                </wp:positionV>
                <wp:extent cx="8378825" cy="1894840"/>
                <wp:effectExtent l="38100" t="38100" r="60325" b="48260"/>
                <wp:wrapNone/>
                <wp:docPr id="25" name="Right Triangle 25"/>
                <wp:cNvGraphicFramePr/>
                <a:graphic xmlns:a="http://schemas.openxmlformats.org/drawingml/2006/main">
                  <a:graphicData uri="http://schemas.microsoft.com/office/word/2010/wordprocessingShape">
                    <wps:wsp>
                      <wps:cNvSpPr/>
                      <wps:spPr>
                        <a:xfrm flipH="1" flipV="1">
                          <a:off x="0" y="0"/>
                          <a:ext cx="8378825" cy="1894840"/>
                        </a:xfrm>
                        <a:prstGeom prst="rtTriangle">
                          <a:avLst/>
                        </a:prstGeom>
                        <a:solidFill>
                          <a:srgbClr val="16365B"/>
                        </a:solidFill>
                        <a:ln>
                          <a:noFill/>
                        </a:ln>
                        <a:effectLst>
                          <a:outerShdw blurRad="38100" dist="254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9A2FF" id="Right Triangle 25" o:spid="_x0000_s1026" type="#_x0000_t6" style="position:absolute;margin-left:-119.9pt;margin-top:-64.65pt;width:659.75pt;height:149.2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" fillcolor="#16365b" stroked="f" strokeweight="1pt">
                <v:shadow on="t" color="black" opacity="26214f" origin="-.5,-.5" offset=".49892mm,.49892mm"/>
              </v:shape>
            </w:pict>
          </mc:Fallback>
        </mc:AlternateContent>
      </w:r>
      <w:r w:rsidR="00BD2FE2">
        <w:rPr>
          <w:noProof/>
        </w:rPr>
        <mc:AlternateContent>
          <mc:Choice Requires="wps">
            <w:drawing>
              <wp:anchor distT="0" distB="0" distL="114300" distR="114300" simplePos="0" relativeHeight="251677696" behindDoc="0" locked="0" layoutInCell="1" allowOverlap="1" wp14:anchorId="40924552" wp14:editId="6A1C7BCA">
                <wp:simplePos x="0" y="0"/>
                <wp:positionH relativeFrom="column">
                  <wp:posOffset>-1503358</wp:posOffset>
                </wp:positionH>
                <wp:positionV relativeFrom="paragraph">
                  <wp:posOffset>-963930</wp:posOffset>
                </wp:positionV>
                <wp:extent cx="8378825" cy="1894840"/>
                <wp:effectExtent l="38100" t="38100" r="98425" b="86360"/>
                <wp:wrapNone/>
                <wp:docPr id="26" name="Right Triangle 26"/>
                <wp:cNvGraphicFramePr/>
                <a:graphic xmlns:a="http://schemas.openxmlformats.org/drawingml/2006/main">
                  <a:graphicData uri="http://schemas.microsoft.com/office/word/2010/wordprocessingShape">
                    <wps:wsp>
                      <wps:cNvSpPr/>
                      <wps:spPr>
                        <a:xfrm flipH="1" flipV="1">
                          <a:off x="0" y="0"/>
                          <a:ext cx="8378825" cy="1894840"/>
                        </a:xfrm>
                        <a:prstGeom prst="rtTriangle">
                          <a:avLst/>
                        </a:prstGeom>
                        <a:solidFill>
                          <a:srgbClr val="F4F506"/>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EA455" id="Right Triangle 26" o:spid="_x0000_s1026" type="#_x0000_t6" style="position:absolute;margin-left:-118.35pt;margin-top:-75.9pt;width:659.75pt;height:149.2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" fillcolor="#f4f506" stroked="f" strokeweight="1pt">
                <v:shadow on="t" color="black" opacity="26214f" origin="-.5,-.5" offset=".74836mm,.74836mm"/>
              </v:shape>
            </w:pict>
          </mc:Fallback>
        </mc:AlternateContent>
      </w:r>
      <w:r w:rsidR="00BD2FE2">
        <w:rPr>
          <w:noProof/>
        </w:rPr>
        <mc:AlternateContent>
          <mc:Choice Requires="wps">
            <w:drawing>
              <wp:anchor distT="0" distB="0" distL="114300" distR="114300" simplePos="0" relativeHeight="251678720" behindDoc="0" locked="0" layoutInCell="1" allowOverlap="1" wp14:anchorId="494CFDC4" wp14:editId="61C5DFD4">
                <wp:simplePos x="0" y="0"/>
                <wp:positionH relativeFrom="column">
                  <wp:posOffset>-1545590</wp:posOffset>
                </wp:positionH>
                <wp:positionV relativeFrom="paragraph">
                  <wp:posOffset>-963930</wp:posOffset>
                </wp:positionV>
                <wp:extent cx="9193530" cy="1446414"/>
                <wp:effectExtent l="38100" t="38100" r="102870" b="97155"/>
                <wp:wrapNone/>
                <wp:docPr id="28" name="Right Triangle 28"/>
                <wp:cNvGraphicFramePr/>
                <a:graphic xmlns:a="http://schemas.openxmlformats.org/drawingml/2006/main">
                  <a:graphicData uri="http://schemas.microsoft.com/office/word/2010/wordprocessingShape">
                    <wps:wsp>
                      <wps:cNvSpPr/>
                      <wps:spPr>
                        <a:xfrm flipH="1" flipV="1">
                          <a:off x="0" y="0"/>
                          <a:ext cx="9193530" cy="1446414"/>
                        </a:xfrm>
                        <a:prstGeom prst="rtTriangle">
                          <a:avLst/>
                        </a:prstGeom>
                        <a:solidFill>
                          <a:srgbClr val="16365B"/>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32BC7" id="Right Triangle 28" o:spid="_x0000_s1026" type="#_x0000_t6" style="position:absolute;margin-left:-121.7pt;margin-top:-75.9pt;width:723.9pt;height:113.9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" fillcolor="#16365b" stroked="f" strokeweight="1pt">
                <v:shadow on="t" color="black" opacity="26214f" origin="-.5,-.5" offset=".74836mm,.74836mm"/>
              </v:shape>
            </w:pict>
          </mc:Fallback>
        </mc:AlternateContent>
      </w:r>
      <w:r w:rsidR="00BD2FE2">
        <w:rPr>
          <w:noProof/>
        </w:rPr>
        <mc:AlternateContent>
          <mc:Choice Requires="wps">
            <w:drawing>
              <wp:anchor distT="0" distB="0" distL="114300" distR="114300" simplePos="0" relativeHeight="251679744" behindDoc="0" locked="0" layoutInCell="1" allowOverlap="1" wp14:anchorId="6802300B" wp14:editId="7F28B3FC">
                <wp:simplePos x="0" y="0"/>
                <wp:positionH relativeFrom="column">
                  <wp:posOffset>-1296785</wp:posOffset>
                </wp:positionH>
                <wp:positionV relativeFrom="paragraph">
                  <wp:posOffset>7664335</wp:posOffset>
                </wp:positionV>
                <wp:extent cx="8778240" cy="1545648"/>
                <wp:effectExtent l="57150" t="95250" r="22860" b="16510"/>
                <wp:wrapNone/>
                <wp:docPr id="29" name="Right Triangle 29"/>
                <wp:cNvGraphicFramePr/>
                <a:graphic xmlns:a="http://schemas.openxmlformats.org/drawingml/2006/main">
                  <a:graphicData uri="http://schemas.microsoft.com/office/word/2010/wordprocessingShape">
                    <wps:wsp>
                      <wps:cNvSpPr/>
                      <wps:spPr>
                        <a:xfrm>
                          <a:off x="0" y="0"/>
                          <a:ext cx="8778240" cy="1545648"/>
                        </a:xfrm>
                        <a:prstGeom prst="rtTriangle">
                          <a:avLst/>
                        </a:prstGeom>
                        <a:solidFill>
                          <a:srgbClr val="F4F506"/>
                        </a:solidFill>
                        <a:ln>
                          <a:no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62448" id="Right Triangle 29" o:spid="_x0000_s1026" type="#_x0000_t6" style="position:absolute;margin-left:-102.1pt;margin-top:603.5pt;width:691.2pt;height:12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" fillcolor="#f4f506" stroked="f" strokeweight="1pt">
                <v:shadow on="t" color="black" opacity="26214f" origin=",.5" offset="0,-3pt"/>
              </v:shape>
            </w:pict>
          </mc:Fallback>
        </mc:AlternateContent>
      </w:r>
      <w:r w:rsidR="00BD2FE2">
        <w:rPr>
          <w:noProof/>
        </w:rPr>
        <mc:AlternateContent>
          <mc:Choice Requires="wps">
            <w:drawing>
              <wp:anchor distT="0" distB="0" distL="114300" distR="114300" simplePos="0" relativeHeight="251680768" behindDoc="0" locked="0" layoutInCell="1" allowOverlap="1" wp14:anchorId="2DC8F289" wp14:editId="578DC0EF">
                <wp:simplePos x="0" y="0"/>
                <wp:positionH relativeFrom="column">
                  <wp:posOffset>-1695796</wp:posOffset>
                </wp:positionH>
                <wp:positionV relativeFrom="page">
                  <wp:posOffset>8478520</wp:posOffset>
                </wp:positionV>
                <wp:extent cx="8462010" cy="2077720"/>
                <wp:effectExtent l="57150" t="95250" r="34290" b="17780"/>
                <wp:wrapNone/>
                <wp:docPr id="30" name="Right Triangle 30"/>
                <wp:cNvGraphicFramePr/>
                <a:graphic xmlns:a="http://schemas.openxmlformats.org/drawingml/2006/main">
                  <a:graphicData uri="http://schemas.microsoft.com/office/word/2010/wordprocessingShape">
                    <wps:wsp>
                      <wps:cNvSpPr/>
                      <wps:spPr>
                        <a:xfrm>
                          <a:off x="0" y="0"/>
                          <a:ext cx="8462010" cy="2077720"/>
                        </a:xfrm>
                        <a:prstGeom prst="rtTriangle">
                          <a:avLst/>
                        </a:prstGeom>
                        <a:solidFill>
                          <a:srgbClr val="16365B"/>
                        </a:solidFill>
                        <a:ln>
                          <a:no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6EC145E" w14:textId="77777777" w:rsidR="008B0048" w:rsidRDefault="008B0048" w:rsidP="008B00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8F289" id="Right Triangle 30" o:spid="_x0000_s1030" type="#_x0000_t6" style="position:absolute;margin-left:-133.55pt;margin-top:667.6pt;width:666.3pt;height:16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" fillcolor="#16365b" stroked="f" strokeweight="1pt">
                <v:shadow on="t" color="black" opacity="26214f" origin=",.5" offset="0,-3pt"/>
                <v:textbox>
                  <w:txbxContent>
                    <w:p w14:paraId="06EC145E" w14:textId="77777777" w:rsidR="008B0048" w:rsidRDefault="008B0048" w:rsidP="008B0048">
                      <w:pPr>
                        <w:jc w:val="center"/>
                      </w:pPr>
                    </w:p>
                  </w:txbxContent>
                </v:textbox>
                <w10:wrap anchory="page"/>
              </v:shape>
            </w:pict>
          </mc:Fallback>
        </mc:AlternateContent>
      </w:r>
      <w:r w:rsidR="00BD2FE2">
        <w:t xml:space="preserve">  </w:t>
      </w:r>
    </w:p>
    <w:p w14:paraId="08B35DA5" w14:textId="080DF73C" w:rsidR="00BD2FE2" w:rsidRDefault="00BD2FE2" w:rsidP="00A928D6">
      <w:pPr>
        <w:tabs>
          <w:tab w:val="left" w:pos="8222"/>
        </w:tabs>
      </w:pPr>
    </w:p>
    <w:p w14:paraId="28CAFF45" w14:textId="42197295" w:rsidR="00BD2FE2" w:rsidRDefault="00BA5BDC" w:rsidP="00C11175">
      <w:pPr>
        <w:tabs>
          <w:tab w:val="left" w:pos="8222"/>
        </w:tabs>
      </w:pPr>
      <w:r>
        <w:rPr>
          <w:noProof/>
        </w:rPr>
        <mc:AlternateContent>
          <mc:Choice Requires="wps">
            <w:drawing>
              <wp:anchor distT="0" distB="0" distL="114300" distR="114300" simplePos="0" relativeHeight="251674624" behindDoc="0" locked="0" layoutInCell="1" allowOverlap="1" wp14:anchorId="359D7E7F" wp14:editId="6413BFF2">
                <wp:simplePos x="0" y="0"/>
                <wp:positionH relativeFrom="column">
                  <wp:posOffset>-422910</wp:posOffset>
                </wp:positionH>
                <wp:positionV relativeFrom="paragraph">
                  <wp:posOffset>372110</wp:posOffset>
                </wp:positionV>
                <wp:extent cx="7048500" cy="7082155"/>
                <wp:effectExtent l="0" t="0" r="0" b="4445"/>
                <wp:wrapSquare wrapText="bothSides"/>
                <wp:docPr id="23" name="Text Box 23"/>
                <wp:cNvGraphicFramePr/>
                <a:graphic xmlns:a="http://schemas.openxmlformats.org/drawingml/2006/main">
                  <a:graphicData uri="http://schemas.microsoft.com/office/word/2010/wordprocessingShape">
                    <wps:wsp>
                      <wps:cNvSpPr txBox="1"/>
                      <wps:spPr>
                        <a:xfrm>
                          <a:off x="0" y="0"/>
                          <a:ext cx="7048500" cy="7082155"/>
                        </a:xfrm>
                        <a:prstGeom prst="rect">
                          <a:avLst/>
                        </a:prstGeom>
                        <a:noFill/>
                        <a:ln w="6350">
                          <a:noFill/>
                        </a:ln>
                        <a:effectLst/>
                      </wps:spPr>
                      <wps:txbx>
                        <w:txbxContent>
                          <w:p w14:paraId="597F070B" w14:textId="77777777" w:rsidR="00BA5BDC" w:rsidRPr="00E444BE" w:rsidRDefault="00BA5BDC" w:rsidP="00BA5BDC">
                            <w:pPr>
                              <w:jc w:val="both"/>
                              <w:rPr>
                                <w:b/>
                                <w:bCs/>
                                <w:color w:val="16365B"/>
                              </w:rPr>
                            </w:pPr>
                            <w:r w:rsidRPr="00E444BE">
                              <w:rPr>
                                <w:b/>
                                <w:bCs/>
                                <w:color w:val="16365B"/>
                              </w:rPr>
                              <w:t>MSB BANK</w:t>
                            </w:r>
                          </w:p>
                          <w:p w14:paraId="793E1B2B" w14:textId="77777777" w:rsidR="00BA5BDC" w:rsidRPr="00E444BE" w:rsidRDefault="00BA5BDC" w:rsidP="00BA5BDC">
                            <w:pPr>
                              <w:jc w:val="both"/>
                              <w:rPr>
                                <w:color w:val="16365B"/>
                              </w:rPr>
                            </w:pPr>
                            <w:r w:rsidRPr="00E444BE">
                              <w:rPr>
                                <w:color w:val="16365B"/>
                              </w:rPr>
                              <w:t>Goshen, New York (January 1996 – May 1998)</w:t>
                            </w:r>
                          </w:p>
                          <w:p w14:paraId="5EA52938" w14:textId="77777777" w:rsidR="00BA5BDC" w:rsidRPr="00E444BE" w:rsidRDefault="00BA5BDC" w:rsidP="00BA5BDC">
                            <w:pPr>
                              <w:jc w:val="both"/>
                              <w:rPr>
                                <w:b/>
                                <w:bCs/>
                                <w:color w:val="16365B"/>
                              </w:rPr>
                            </w:pPr>
                            <w:r w:rsidRPr="00E444BE">
                              <w:rPr>
                                <w:b/>
                                <w:bCs/>
                                <w:color w:val="16365B"/>
                              </w:rPr>
                              <w:t>Vice President/Commercial Loan Division Manager</w:t>
                            </w:r>
                          </w:p>
                          <w:p w14:paraId="012B3911" w14:textId="77777777" w:rsidR="00BA5BDC" w:rsidRPr="00FE3421" w:rsidRDefault="00BA5BDC" w:rsidP="00BA5BDC">
                            <w:pPr>
                              <w:spacing w:after="160"/>
                              <w:jc w:val="both"/>
                              <w:rPr>
                                <w:color w:val="404040" w:themeColor="text1" w:themeTint="BF"/>
                              </w:rPr>
                            </w:pPr>
                            <w:r w:rsidRPr="00FE3421">
                              <w:rPr>
                                <w:color w:val="404040" w:themeColor="text1" w:themeTint="BF"/>
                              </w:rPr>
                              <w:t>Senior Lender of $780 Million Federal Savings Bank. Responsible for asset management, loan policy and business development.  Managed $110 Million portfolio / 85% Commercial Real Estate.</w:t>
                            </w:r>
                            <w:r>
                              <w:rPr>
                                <w:color w:val="404040" w:themeColor="text1" w:themeTint="BF"/>
                              </w:rPr>
                              <w:t xml:space="preserve"> </w:t>
                            </w:r>
                            <w:r w:rsidRPr="00FE3421">
                              <w:rPr>
                                <w:color w:val="404040" w:themeColor="text1" w:themeTint="BF"/>
                              </w:rPr>
                              <w:t>Portfolio includes offices, warehouse, multi-</w:t>
                            </w:r>
                            <w:proofErr w:type="gramStart"/>
                            <w:r w:rsidRPr="00FE3421">
                              <w:rPr>
                                <w:color w:val="404040" w:themeColor="text1" w:themeTint="BF"/>
                              </w:rPr>
                              <w:t>family</w:t>
                            </w:r>
                            <w:proofErr w:type="gramEnd"/>
                            <w:r w:rsidRPr="00FE3421">
                              <w:rPr>
                                <w:color w:val="404040" w:themeColor="text1" w:themeTint="BF"/>
                              </w:rPr>
                              <w:t xml:space="preserve"> and construction loans. Developed loan policy, criticized/classified </w:t>
                            </w:r>
                            <w:proofErr w:type="gramStart"/>
                            <w:r w:rsidRPr="00FE3421">
                              <w:rPr>
                                <w:color w:val="404040" w:themeColor="text1" w:themeTint="BF"/>
                              </w:rPr>
                              <w:t>policies</w:t>
                            </w:r>
                            <w:proofErr w:type="gramEnd"/>
                            <w:r w:rsidRPr="00FE3421">
                              <w:rPr>
                                <w:color w:val="404040" w:themeColor="text1" w:themeTint="BF"/>
                              </w:rPr>
                              <w:t xml:space="preserve"> and managed work out portfolio.</w:t>
                            </w:r>
                          </w:p>
                          <w:p w14:paraId="7238EDFB" w14:textId="77777777" w:rsidR="00BA5BDC" w:rsidRPr="00E444BE" w:rsidRDefault="00BA5BDC" w:rsidP="00BA5BDC">
                            <w:pPr>
                              <w:jc w:val="both"/>
                              <w:rPr>
                                <w:b/>
                                <w:bCs/>
                                <w:color w:val="16365B"/>
                              </w:rPr>
                            </w:pPr>
                            <w:r w:rsidRPr="00E444BE">
                              <w:rPr>
                                <w:b/>
                                <w:bCs/>
                                <w:color w:val="16365B"/>
                              </w:rPr>
                              <w:t>KEY BANK OF NEW YORK</w:t>
                            </w:r>
                          </w:p>
                          <w:p w14:paraId="0D0EA7DB" w14:textId="77777777" w:rsidR="00BA5BDC" w:rsidRPr="00E444BE" w:rsidRDefault="00BA5BDC" w:rsidP="00BA5BDC">
                            <w:pPr>
                              <w:jc w:val="both"/>
                              <w:rPr>
                                <w:color w:val="16365B"/>
                              </w:rPr>
                            </w:pPr>
                            <w:r w:rsidRPr="00E444BE">
                              <w:rPr>
                                <w:color w:val="16365B"/>
                              </w:rPr>
                              <w:t>Newburgh, New York (1992 – 1996)</w:t>
                            </w:r>
                          </w:p>
                          <w:p w14:paraId="064A2A58" w14:textId="77777777" w:rsidR="00BA5BDC" w:rsidRPr="00E444BE" w:rsidRDefault="00BA5BDC" w:rsidP="00BA5BDC">
                            <w:pPr>
                              <w:jc w:val="both"/>
                              <w:rPr>
                                <w:b/>
                                <w:bCs/>
                                <w:color w:val="16365B"/>
                              </w:rPr>
                            </w:pPr>
                            <w:r w:rsidRPr="00E444BE">
                              <w:rPr>
                                <w:b/>
                                <w:bCs/>
                                <w:color w:val="16365B"/>
                              </w:rPr>
                              <w:t>Vice President, Commercial Loan Office – Commercial &amp; Industrial Division</w:t>
                            </w:r>
                          </w:p>
                          <w:p w14:paraId="664724C5" w14:textId="77777777" w:rsidR="00BA5BDC" w:rsidRPr="00FE3421" w:rsidRDefault="00BA5BDC" w:rsidP="00BA5BDC">
                            <w:pPr>
                              <w:jc w:val="both"/>
                              <w:rPr>
                                <w:color w:val="404040" w:themeColor="text1" w:themeTint="BF"/>
                              </w:rPr>
                            </w:pPr>
                            <w:r w:rsidRPr="00FE3421">
                              <w:rPr>
                                <w:color w:val="404040" w:themeColor="text1" w:themeTint="BF"/>
                              </w:rPr>
                              <w:t xml:space="preserve">Responsible for the direct lending to the commercial and industrial sector of Orange and Sullivan Counties for companies with revenues over   $2MM.  Portfolio $13.5MM, 56 accounts, including 20% criticized/classified accounts.  Team specialist in health care, real </w:t>
                            </w:r>
                            <w:proofErr w:type="gramStart"/>
                            <w:r w:rsidRPr="00FE3421">
                              <w:rPr>
                                <w:color w:val="404040" w:themeColor="text1" w:themeTint="BF"/>
                              </w:rPr>
                              <w:t>estate</w:t>
                            </w:r>
                            <w:proofErr w:type="gramEnd"/>
                            <w:r w:rsidRPr="00FE3421">
                              <w:rPr>
                                <w:color w:val="404040" w:themeColor="text1" w:themeTint="BF"/>
                              </w:rPr>
                              <w:t xml:space="preserve"> and agriculture credits.</w:t>
                            </w:r>
                          </w:p>
                          <w:p w14:paraId="7139714F" w14:textId="77777777" w:rsidR="00BA5BDC" w:rsidRDefault="00BA5BDC" w:rsidP="005B562D">
                            <w:pPr>
                              <w:tabs>
                                <w:tab w:val="left" w:pos="3060"/>
                              </w:tabs>
                              <w:rPr>
                                <w:b/>
                                <w:bCs/>
                                <w:color w:val="16365B"/>
                                <w:lang w:val="en"/>
                              </w:rPr>
                            </w:pPr>
                          </w:p>
                          <w:p w14:paraId="1A999F49" w14:textId="6FFDA896" w:rsidR="005B562D" w:rsidRPr="005B562D" w:rsidRDefault="005B562D" w:rsidP="005B562D">
                            <w:pPr>
                              <w:tabs>
                                <w:tab w:val="left" w:pos="3060"/>
                              </w:tabs>
                              <w:rPr>
                                <w:color w:val="16365B"/>
                                <w:lang w:val="en"/>
                              </w:rPr>
                            </w:pPr>
                            <w:r w:rsidRPr="005B562D">
                              <w:rPr>
                                <w:b/>
                                <w:bCs/>
                                <w:color w:val="16365B"/>
                                <w:lang w:val="en"/>
                              </w:rPr>
                              <w:t>Vice President/Area Manager</w:t>
                            </w:r>
                            <w:r w:rsidRPr="005B562D">
                              <w:rPr>
                                <w:color w:val="16365B"/>
                                <w:lang w:val="en"/>
                              </w:rPr>
                              <w:t xml:space="preserve"> </w:t>
                            </w:r>
                          </w:p>
                          <w:p w14:paraId="5FFC38CF" w14:textId="41DC2AF0" w:rsidR="005B562D" w:rsidRDefault="005B562D" w:rsidP="005B562D">
                            <w:pPr>
                              <w:tabs>
                                <w:tab w:val="left" w:pos="3060"/>
                              </w:tabs>
                              <w:rPr>
                                <w:lang w:val="en"/>
                              </w:rPr>
                            </w:pPr>
                            <w:r w:rsidRPr="005B562D">
                              <w:rPr>
                                <w:color w:val="16365B"/>
                                <w:lang w:val="en"/>
                              </w:rPr>
                              <w:t>5 Branches (1989 – 1992)</w:t>
                            </w:r>
                            <w:r>
                              <w:rPr>
                                <w:lang w:val="en"/>
                              </w:rPr>
                              <w:tab/>
                            </w:r>
                          </w:p>
                          <w:p w14:paraId="6A1C3D7B" w14:textId="77777777" w:rsidR="005B562D" w:rsidRDefault="005B562D" w:rsidP="005B562D">
                            <w:pPr>
                              <w:tabs>
                                <w:tab w:val="left" w:pos="3060"/>
                              </w:tabs>
                              <w:rPr>
                                <w:lang w:val="en"/>
                              </w:rPr>
                            </w:pPr>
                            <w:r>
                              <w:rPr>
                                <w:lang w:val="en"/>
                              </w:rPr>
                              <w:t>Responsible for the management of the Chester Office (assets $42 Million) as well as five branches.  Aggregate footings $200MM, 53 employees.  Managed loan portfolio of $8MM, in addition to the administration of branch loans. Omega Commercial Loans to Small Business trainer.  Member Key Bank of New York Speakers Bureau.</w:t>
                            </w:r>
                          </w:p>
                          <w:p w14:paraId="586F812E" w14:textId="77777777" w:rsidR="005B562D" w:rsidRDefault="005B562D" w:rsidP="005B562D">
                            <w:pPr>
                              <w:tabs>
                                <w:tab w:val="left" w:pos="3060"/>
                              </w:tabs>
                              <w:rPr>
                                <w:lang w:val="en"/>
                              </w:rPr>
                            </w:pPr>
                          </w:p>
                          <w:p w14:paraId="67AB3680" w14:textId="77777777" w:rsidR="005B562D" w:rsidRPr="005B562D" w:rsidRDefault="005B562D" w:rsidP="005B562D">
                            <w:pPr>
                              <w:tabs>
                                <w:tab w:val="left" w:pos="3060"/>
                              </w:tabs>
                              <w:rPr>
                                <w:color w:val="16365B"/>
                                <w:lang w:val="en"/>
                              </w:rPr>
                            </w:pPr>
                            <w:r w:rsidRPr="005B562D">
                              <w:rPr>
                                <w:b/>
                                <w:bCs/>
                                <w:color w:val="16365B"/>
                                <w:lang w:val="en"/>
                              </w:rPr>
                              <w:t>Assistant Vice President/Branch Manager</w:t>
                            </w:r>
                            <w:r w:rsidRPr="005B562D">
                              <w:rPr>
                                <w:color w:val="16365B"/>
                                <w:lang w:val="en"/>
                              </w:rPr>
                              <w:t xml:space="preserve"> </w:t>
                            </w:r>
                          </w:p>
                          <w:p w14:paraId="649B103B" w14:textId="36680AA3" w:rsidR="005B562D" w:rsidRPr="005B562D" w:rsidRDefault="005B562D" w:rsidP="005B562D">
                            <w:pPr>
                              <w:tabs>
                                <w:tab w:val="left" w:pos="3060"/>
                              </w:tabs>
                              <w:rPr>
                                <w:color w:val="16365B"/>
                                <w:lang w:val="en"/>
                              </w:rPr>
                            </w:pPr>
                            <w:r w:rsidRPr="005B562D">
                              <w:rPr>
                                <w:color w:val="16365B"/>
                                <w:lang w:val="en"/>
                              </w:rPr>
                              <w:t>Chester, New York (1987 – 1989)</w:t>
                            </w:r>
                          </w:p>
                          <w:p w14:paraId="2BCA9D99" w14:textId="77777777" w:rsidR="005B562D" w:rsidRDefault="005B562D" w:rsidP="005B562D">
                            <w:pPr>
                              <w:tabs>
                                <w:tab w:val="left" w:pos="3060"/>
                              </w:tabs>
                              <w:rPr>
                                <w:lang w:val="en"/>
                              </w:rPr>
                            </w:pPr>
                            <w:r>
                              <w:rPr>
                                <w:lang w:val="en"/>
                              </w:rPr>
                              <w:t>Responsible for the daily management of the Chester branch, with asset size of $22 Million, branch staff of 16.</w:t>
                            </w:r>
                          </w:p>
                          <w:p w14:paraId="170CBB38" w14:textId="77777777" w:rsidR="005B562D" w:rsidRDefault="005B562D" w:rsidP="005B562D">
                            <w:pPr>
                              <w:tabs>
                                <w:tab w:val="left" w:pos="3060"/>
                              </w:tabs>
                              <w:rPr>
                                <w:lang w:val="en"/>
                              </w:rPr>
                            </w:pPr>
                          </w:p>
                          <w:p w14:paraId="10F56F17" w14:textId="77777777" w:rsidR="005B562D" w:rsidRPr="005B562D" w:rsidRDefault="005B562D" w:rsidP="005B562D">
                            <w:pPr>
                              <w:tabs>
                                <w:tab w:val="left" w:pos="3060"/>
                              </w:tabs>
                              <w:rPr>
                                <w:b/>
                                <w:bCs/>
                                <w:color w:val="16365B"/>
                                <w:lang w:val="en"/>
                              </w:rPr>
                            </w:pPr>
                            <w:r w:rsidRPr="005B562D">
                              <w:rPr>
                                <w:b/>
                                <w:bCs/>
                                <w:color w:val="16365B"/>
                                <w:lang w:val="en"/>
                              </w:rPr>
                              <w:t>MANUFACTURERS HANOVER TRUST CO.</w:t>
                            </w:r>
                          </w:p>
                          <w:p w14:paraId="5E771581" w14:textId="0B8B3EF8" w:rsidR="005B562D" w:rsidRPr="005B562D" w:rsidRDefault="005B562D" w:rsidP="005B562D">
                            <w:pPr>
                              <w:tabs>
                                <w:tab w:val="left" w:pos="3060"/>
                              </w:tabs>
                              <w:rPr>
                                <w:color w:val="16365B"/>
                                <w:lang w:val="en"/>
                              </w:rPr>
                            </w:pPr>
                            <w:r w:rsidRPr="005B562D">
                              <w:rPr>
                                <w:color w:val="16365B"/>
                                <w:lang w:val="en"/>
                              </w:rPr>
                              <w:t>Monroe, New York (1973 – 1987)</w:t>
                            </w:r>
                          </w:p>
                          <w:p w14:paraId="7FE90453" w14:textId="77FB5F12" w:rsidR="005B562D" w:rsidRPr="005B562D" w:rsidRDefault="005B562D" w:rsidP="005B562D">
                            <w:pPr>
                              <w:tabs>
                                <w:tab w:val="left" w:pos="3060"/>
                              </w:tabs>
                              <w:rPr>
                                <w:b/>
                                <w:bCs/>
                                <w:color w:val="16365B"/>
                                <w:lang w:val="en"/>
                              </w:rPr>
                            </w:pPr>
                            <w:r w:rsidRPr="005B562D">
                              <w:rPr>
                                <w:b/>
                                <w:bCs/>
                                <w:color w:val="16365B"/>
                                <w:lang w:val="en"/>
                              </w:rPr>
                              <w:t>Assistant Secretary/Service Manager</w:t>
                            </w:r>
                          </w:p>
                          <w:p w14:paraId="54E0B293" w14:textId="07B7DDB4" w:rsidR="008C53DD" w:rsidRDefault="005B562D" w:rsidP="00780535">
                            <w:pPr>
                              <w:tabs>
                                <w:tab w:val="left" w:pos="3060"/>
                              </w:tabs>
                              <w:rPr>
                                <w:lang w:val="en"/>
                              </w:rPr>
                            </w:pPr>
                            <w:r>
                              <w:rPr>
                                <w:lang w:val="en"/>
                              </w:rPr>
                              <w:t>Responsible for the general management of the Lake Street Branch, with assets of $62 Million and staff of 26.  Served as Division Executive Vice President’s Service and Sales Task Force from October 1985 – March 1987.</w:t>
                            </w:r>
                          </w:p>
                          <w:p w14:paraId="33C1090D" w14:textId="6B46743F" w:rsidR="00780535" w:rsidRDefault="00780535" w:rsidP="00780535">
                            <w:pPr>
                              <w:tabs>
                                <w:tab w:val="left" w:pos="3060"/>
                              </w:tabs>
                              <w:rPr>
                                <w:lang w:val="en"/>
                              </w:rPr>
                            </w:pPr>
                          </w:p>
                          <w:p w14:paraId="5AA36881" w14:textId="429FAAAA" w:rsidR="00780535" w:rsidRPr="00780535" w:rsidRDefault="00780535" w:rsidP="003A0AD6">
                            <w:pPr>
                              <w:tabs>
                                <w:tab w:val="left" w:pos="3060"/>
                              </w:tabs>
                              <w:spacing w:after="160"/>
                              <w:rPr>
                                <w:b/>
                                <w:bCs/>
                                <w:color w:val="16365B"/>
                                <w:sz w:val="24"/>
                                <w:szCs w:val="24"/>
                                <w:lang w:val="en"/>
                              </w:rPr>
                            </w:pPr>
                            <w:r w:rsidRPr="00780535">
                              <w:rPr>
                                <w:b/>
                                <w:bCs/>
                                <w:color w:val="16365B"/>
                                <w:sz w:val="24"/>
                                <w:szCs w:val="24"/>
                                <w:lang w:val="en"/>
                              </w:rPr>
                              <w:t>COMMUNITY AFFILIATIONS</w:t>
                            </w:r>
                          </w:p>
                          <w:p w14:paraId="33585D04" w14:textId="16D9C153" w:rsidR="00B61F0B" w:rsidRDefault="00B61F0B" w:rsidP="006027CE">
                            <w:pPr>
                              <w:tabs>
                                <w:tab w:val="left" w:pos="3060"/>
                              </w:tabs>
                              <w:spacing w:after="120"/>
                              <w:rPr>
                                <w:lang w:val="en"/>
                              </w:rPr>
                            </w:pPr>
                            <w:r>
                              <w:rPr>
                                <w:lang w:val="en"/>
                              </w:rPr>
                              <w:t>Vice Chairman, Montefiore St. Luke’s Cornwall Hospital</w:t>
                            </w:r>
                          </w:p>
                          <w:p w14:paraId="273375DA" w14:textId="47661C4C" w:rsidR="00780535" w:rsidRPr="00780535" w:rsidRDefault="00780535" w:rsidP="006027CE">
                            <w:pPr>
                              <w:tabs>
                                <w:tab w:val="left" w:pos="3060"/>
                              </w:tabs>
                              <w:spacing w:after="120"/>
                              <w:rPr>
                                <w:lang w:val="en"/>
                              </w:rPr>
                            </w:pPr>
                            <w:r w:rsidRPr="00780535">
                              <w:rPr>
                                <w:lang w:val="en"/>
                              </w:rPr>
                              <w:t>Former Chairman Orange County Industrial Development Authority</w:t>
                            </w:r>
                          </w:p>
                          <w:p w14:paraId="48F2BD69" w14:textId="2BA7C7A2" w:rsidR="00780535" w:rsidRPr="00780535" w:rsidRDefault="00DF0E14" w:rsidP="006027CE">
                            <w:pPr>
                              <w:tabs>
                                <w:tab w:val="left" w:pos="3060"/>
                              </w:tabs>
                              <w:spacing w:after="120"/>
                              <w:rPr>
                                <w:lang w:val="en"/>
                              </w:rPr>
                            </w:pPr>
                            <w:r>
                              <w:rPr>
                                <w:lang w:val="en"/>
                              </w:rPr>
                              <w:t>Board Member</w:t>
                            </w:r>
                            <w:r w:rsidR="00780535" w:rsidRPr="00780535">
                              <w:rPr>
                                <w:lang w:val="en"/>
                              </w:rPr>
                              <w:t xml:space="preserve"> Inspire</w:t>
                            </w:r>
                            <w:r>
                              <w:rPr>
                                <w:lang w:val="en"/>
                              </w:rPr>
                              <w:t xml:space="preserve"> – Orange County CP Center</w:t>
                            </w:r>
                          </w:p>
                          <w:p w14:paraId="33700899" w14:textId="589FD9C1" w:rsidR="00780535" w:rsidRPr="00780535" w:rsidRDefault="00780535" w:rsidP="006027CE">
                            <w:pPr>
                              <w:tabs>
                                <w:tab w:val="left" w:pos="3060"/>
                              </w:tabs>
                              <w:spacing w:after="120"/>
                              <w:rPr>
                                <w:lang w:val="en"/>
                              </w:rPr>
                            </w:pPr>
                            <w:r w:rsidRPr="00780535">
                              <w:rPr>
                                <w:lang w:val="en"/>
                              </w:rPr>
                              <w:t>Former Board Member United Way of Orange County</w:t>
                            </w:r>
                          </w:p>
                          <w:p w14:paraId="54C173B8" w14:textId="124E1EE7" w:rsidR="00780535" w:rsidRPr="00780535" w:rsidRDefault="00780535" w:rsidP="006027CE">
                            <w:pPr>
                              <w:tabs>
                                <w:tab w:val="left" w:pos="3060"/>
                              </w:tabs>
                              <w:spacing w:after="120"/>
                              <w:rPr>
                                <w:lang w:val="en"/>
                              </w:rPr>
                            </w:pPr>
                            <w:r w:rsidRPr="00780535">
                              <w:rPr>
                                <w:lang w:val="en"/>
                              </w:rPr>
                              <w:t>Former Vice President, Orange County Municipal Planning Federation</w:t>
                            </w:r>
                          </w:p>
                          <w:p w14:paraId="2609F6D5" w14:textId="5BDE7D64" w:rsidR="00780535" w:rsidRPr="00780535" w:rsidRDefault="00805183" w:rsidP="006027CE">
                            <w:pPr>
                              <w:tabs>
                                <w:tab w:val="left" w:pos="3060"/>
                              </w:tabs>
                              <w:spacing w:after="120"/>
                              <w:rPr>
                                <w:lang w:val="en"/>
                              </w:rPr>
                            </w:pPr>
                            <w:r>
                              <w:rPr>
                                <w:lang w:val="en"/>
                              </w:rPr>
                              <w:t>Former member O</w:t>
                            </w:r>
                            <w:r w:rsidR="00780535" w:rsidRPr="00780535">
                              <w:rPr>
                                <w:lang w:val="en"/>
                              </w:rPr>
                              <w:t>range County Chamber of Commerce</w:t>
                            </w:r>
                          </w:p>
                          <w:p w14:paraId="5D836101" w14:textId="02CA8BFE" w:rsidR="00780535" w:rsidRPr="00780535" w:rsidRDefault="00780535" w:rsidP="006027CE">
                            <w:pPr>
                              <w:tabs>
                                <w:tab w:val="left" w:pos="3060"/>
                              </w:tabs>
                              <w:spacing w:after="120"/>
                              <w:rPr>
                                <w:lang w:val="en"/>
                              </w:rPr>
                            </w:pPr>
                            <w:r w:rsidRPr="00780535">
                              <w:rPr>
                                <w:lang w:val="en"/>
                              </w:rPr>
                              <w:t>Former Board Member – Town of Blooming Grove Planning Board 1998-2017</w:t>
                            </w:r>
                          </w:p>
                          <w:p w14:paraId="08E683A2" w14:textId="142D43CD" w:rsidR="00780535" w:rsidRPr="00780535" w:rsidRDefault="00780535" w:rsidP="006027CE">
                            <w:pPr>
                              <w:tabs>
                                <w:tab w:val="left" w:pos="3060"/>
                              </w:tabs>
                              <w:spacing w:after="120"/>
                              <w:rPr>
                                <w:lang w:val="en"/>
                              </w:rPr>
                            </w:pPr>
                            <w:r w:rsidRPr="00780535">
                              <w:rPr>
                                <w:lang w:val="en"/>
                              </w:rPr>
                              <w:t>Former Recreation Commissioner 1985 – 1987, Town of Blooming Grove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D7E7F" id="Text Box 23" o:spid="_x0000_s1031" type="#_x0000_t202" style="position:absolute;margin-left:-33.3pt;margin-top:29.3pt;width:555pt;height:55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" filled="f" stroked="f" strokeweight=".5pt">
                <v:textbox>
                  <w:txbxContent>
                    <w:p w14:paraId="597F070B" w14:textId="77777777" w:rsidR="00BA5BDC" w:rsidRPr="00E444BE" w:rsidRDefault="00BA5BDC" w:rsidP="00BA5BDC">
                      <w:pPr>
                        <w:jc w:val="both"/>
                        <w:rPr>
                          <w:b/>
                          <w:bCs/>
                          <w:color w:val="16365B"/>
                        </w:rPr>
                      </w:pPr>
                      <w:r w:rsidRPr="00E444BE">
                        <w:rPr>
                          <w:b/>
                          <w:bCs/>
                          <w:color w:val="16365B"/>
                        </w:rPr>
                        <w:t>MSB BANK</w:t>
                      </w:r>
                    </w:p>
                    <w:p w14:paraId="793E1B2B" w14:textId="77777777" w:rsidR="00BA5BDC" w:rsidRPr="00E444BE" w:rsidRDefault="00BA5BDC" w:rsidP="00BA5BDC">
                      <w:pPr>
                        <w:jc w:val="both"/>
                        <w:rPr>
                          <w:color w:val="16365B"/>
                        </w:rPr>
                      </w:pPr>
                      <w:r w:rsidRPr="00E444BE">
                        <w:rPr>
                          <w:color w:val="16365B"/>
                        </w:rPr>
                        <w:t>Goshen, New York (January 1996 – May 1998)</w:t>
                      </w:r>
                    </w:p>
                    <w:p w14:paraId="5EA52938" w14:textId="77777777" w:rsidR="00BA5BDC" w:rsidRPr="00E444BE" w:rsidRDefault="00BA5BDC" w:rsidP="00BA5BDC">
                      <w:pPr>
                        <w:jc w:val="both"/>
                        <w:rPr>
                          <w:b/>
                          <w:bCs/>
                          <w:color w:val="16365B"/>
                        </w:rPr>
                      </w:pPr>
                      <w:r w:rsidRPr="00E444BE">
                        <w:rPr>
                          <w:b/>
                          <w:bCs/>
                          <w:color w:val="16365B"/>
                        </w:rPr>
                        <w:t>Vice President/Commercial Loan Division Manager</w:t>
                      </w:r>
                    </w:p>
                    <w:p w14:paraId="012B3911" w14:textId="77777777" w:rsidR="00BA5BDC" w:rsidRPr="00FE3421" w:rsidRDefault="00BA5BDC" w:rsidP="00BA5BDC">
                      <w:pPr>
                        <w:spacing w:after="160"/>
                        <w:jc w:val="both"/>
                        <w:rPr>
                          <w:color w:val="404040" w:themeColor="text1" w:themeTint="BF"/>
                        </w:rPr>
                      </w:pPr>
                      <w:r w:rsidRPr="00FE3421">
                        <w:rPr>
                          <w:color w:val="404040" w:themeColor="text1" w:themeTint="BF"/>
                        </w:rPr>
                        <w:t>Senior Lender of $780 Million Federal Savings Bank. Responsible for asset management, loan policy and business development.  Managed $110 Million portfolio / 85% Commercial Real Estate.</w:t>
                      </w:r>
                      <w:r>
                        <w:rPr>
                          <w:color w:val="404040" w:themeColor="text1" w:themeTint="BF"/>
                        </w:rPr>
                        <w:t xml:space="preserve"> </w:t>
                      </w:r>
                      <w:r w:rsidRPr="00FE3421">
                        <w:rPr>
                          <w:color w:val="404040" w:themeColor="text1" w:themeTint="BF"/>
                        </w:rPr>
                        <w:t>Portfolio includes offices, warehouse, multi-</w:t>
                      </w:r>
                      <w:proofErr w:type="gramStart"/>
                      <w:r w:rsidRPr="00FE3421">
                        <w:rPr>
                          <w:color w:val="404040" w:themeColor="text1" w:themeTint="BF"/>
                        </w:rPr>
                        <w:t>family</w:t>
                      </w:r>
                      <w:proofErr w:type="gramEnd"/>
                      <w:r w:rsidRPr="00FE3421">
                        <w:rPr>
                          <w:color w:val="404040" w:themeColor="text1" w:themeTint="BF"/>
                        </w:rPr>
                        <w:t xml:space="preserve"> and construction loans. Developed loan policy, criticized/classified </w:t>
                      </w:r>
                      <w:proofErr w:type="gramStart"/>
                      <w:r w:rsidRPr="00FE3421">
                        <w:rPr>
                          <w:color w:val="404040" w:themeColor="text1" w:themeTint="BF"/>
                        </w:rPr>
                        <w:t>policies</w:t>
                      </w:r>
                      <w:proofErr w:type="gramEnd"/>
                      <w:r w:rsidRPr="00FE3421">
                        <w:rPr>
                          <w:color w:val="404040" w:themeColor="text1" w:themeTint="BF"/>
                        </w:rPr>
                        <w:t xml:space="preserve"> and managed work out portfolio.</w:t>
                      </w:r>
                    </w:p>
                    <w:p w14:paraId="7238EDFB" w14:textId="77777777" w:rsidR="00BA5BDC" w:rsidRPr="00E444BE" w:rsidRDefault="00BA5BDC" w:rsidP="00BA5BDC">
                      <w:pPr>
                        <w:jc w:val="both"/>
                        <w:rPr>
                          <w:b/>
                          <w:bCs/>
                          <w:color w:val="16365B"/>
                        </w:rPr>
                      </w:pPr>
                      <w:r w:rsidRPr="00E444BE">
                        <w:rPr>
                          <w:b/>
                          <w:bCs/>
                          <w:color w:val="16365B"/>
                        </w:rPr>
                        <w:t>KEY BANK OF NEW YORK</w:t>
                      </w:r>
                    </w:p>
                    <w:p w14:paraId="0D0EA7DB" w14:textId="77777777" w:rsidR="00BA5BDC" w:rsidRPr="00E444BE" w:rsidRDefault="00BA5BDC" w:rsidP="00BA5BDC">
                      <w:pPr>
                        <w:jc w:val="both"/>
                        <w:rPr>
                          <w:color w:val="16365B"/>
                        </w:rPr>
                      </w:pPr>
                      <w:r w:rsidRPr="00E444BE">
                        <w:rPr>
                          <w:color w:val="16365B"/>
                        </w:rPr>
                        <w:t>Newburgh, New York (1992 – 1996)</w:t>
                      </w:r>
                    </w:p>
                    <w:p w14:paraId="064A2A58" w14:textId="77777777" w:rsidR="00BA5BDC" w:rsidRPr="00E444BE" w:rsidRDefault="00BA5BDC" w:rsidP="00BA5BDC">
                      <w:pPr>
                        <w:jc w:val="both"/>
                        <w:rPr>
                          <w:b/>
                          <w:bCs/>
                          <w:color w:val="16365B"/>
                        </w:rPr>
                      </w:pPr>
                      <w:r w:rsidRPr="00E444BE">
                        <w:rPr>
                          <w:b/>
                          <w:bCs/>
                          <w:color w:val="16365B"/>
                        </w:rPr>
                        <w:t>Vice President, Commercial Loan Office – Commercial &amp; Industrial Division</w:t>
                      </w:r>
                    </w:p>
                    <w:p w14:paraId="664724C5" w14:textId="77777777" w:rsidR="00BA5BDC" w:rsidRPr="00FE3421" w:rsidRDefault="00BA5BDC" w:rsidP="00BA5BDC">
                      <w:pPr>
                        <w:jc w:val="both"/>
                        <w:rPr>
                          <w:color w:val="404040" w:themeColor="text1" w:themeTint="BF"/>
                        </w:rPr>
                      </w:pPr>
                      <w:r w:rsidRPr="00FE3421">
                        <w:rPr>
                          <w:color w:val="404040" w:themeColor="text1" w:themeTint="BF"/>
                        </w:rPr>
                        <w:t xml:space="preserve">Responsible for the direct lending to the commercial and industrial sector of Orange and Sullivan Counties for companies with revenues over   $2MM.  Portfolio $13.5MM, 56 accounts, including 20% criticized/classified accounts.  Team specialist in health care, real </w:t>
                      </w:r>
                      <w:proofErr w:type="gramStart"/>
                      <w:r w:rsidRPr="00FE3421">
                        <w:rPr>
                          <w:color w:val="404040" w:themeColor="text1" w:themeTint="BF"/>
                        </w:rPr>
                        <w:t>estate</w:t>
                      </w:r>
                      <w:proofErr w:type="gramEnd"/>
                      <w:r w:rsidRPr="00FE3421">
                        <w:rPr>
                          <w:color w:val="404040" w:themeColor="text1" w:themeTint="BF"/>
                        </w:rPr>
                        <w:t xml:space="preserve"> and agriculture credits.</w:t>
                      </w:r>
                    </w:p>
                    <w:p w14:paraId="7139714F" w14:textId="77777777" w:rsidR="00BA5BDC" w:rsidRDefault="00BA5BDC" w:rsidP="005B562D">
                      <w:pPr>
                        <w:tabs>
                          <w:tab w:val="left" w:pos="3060"/>
                        </w:tabs>
                        <w:rPr>
                          <w:b/>
                          <w:bCs/>
                          <w:color w:val="16365B"/>
                          <w:lang w:val="en"/>
                        </w:rPr>
                      </w:pPr>
                    </w:p>
                    <w:p w14:paraId="1A999F49" w14:textId="6FFDA896" w:rsidR="005B562D" w:rsidRPr="005B562D" w:rsidRDefault="005B562D" w:rsidP="005B562D">
                      <w:pPr>
                        <w:tabs>
                          <w:tab w:val="left" w:pos="3060"/>
                        </w:tabs>
                        <w:rPr>
                          <w:color w:val="16365B"/>
                          <w:lang w:val="en"/>
                        </w:rPr>
                      </w:pPr>
                      <w:r w:rsidRPr="005B562D">
                        <w:rPr>
                          <w:b/>
                          <w:bCs/>
                          <w:color w:val="16365B"/>
                          <w:lang w:val="en"/>
                        </w:rPr>
                        <w:t>Vice President/Area Manager</w:t>
                      </w:r>
                      <w:r w:rsidRPr="005B562D">
                        <w:rPr>
                          <w:color w:val="16365B"/>
                          <w:lang w:val="en"/>
                        </w:rPr>
                        <w:t xml:space="preserve"> </w:t>
                      </w:r>
                    </w:p>
                    <w:p w14:paraId="5FFC38CF" w14:textId="41DC2AF0" w:rsidR="005B562D" w:rsidRDefault="005B562D" w:rsidP="005B562D">
                      <w:pPr>
                        <w:tabs>
                          <w:tab w:val="left" w:pos="3060"/>
                        </w:tabs>
                        <w:rPr>
                          <w:lang w:val="en"/>
                        </w:rPr>
                      </w:pPr>
                      <w:r w:rsidRPr="005B562D">
                        <w:rPr>
                          <w:color w:val="16365B"/>
                          <w:lang w:val="en"/>
                        </w:rPr>
                        <w:t>5 Branches (1989 – 1992)</w:t>
                      </w:r>
                      <w:r>
                        <w:rPr>
                          <w:lang w:val="en"/>
                        </w:rPr>
                        <w:tab/>
                      </w:r>
                    </w:p>
                    <w:p w14:paraId="6A1C3D7B" w14:textId="77777777" w:rsidR="005B562D" w:rsidRDefault="005B562D" w:rsidP="005B562D">
                      <w:pPr>
                        <w:tabs>
                          <w:tab w:val="left" w:pos="3060"/>
                        </w:tabs>
                        <w:rPr>
                          <w:lang w:val="en"/>
                        </w:rPr>
                      </w:pPr>
                      <w:r>
                        <w:rPr>
                          <w:lang w:val="en"/>
                        </w:rPr>
                        <w:t>Responsible for the management of the Chester Office (assets $42 Million) as well as five branches.  Aggregate footings $200MM, 53 employees.  Managed loan portfolio of $8MM, in addition to the administration of branch loans. Omega Commercial Loans to Small Business trainer.  Member Key Bank of New York Speakers Bureau.</w:t>
                      </w:r>
                    </w:p>
                    <w:p w14:paraId="586F812E" w14:textId="77777777" w:rsidR="005B562D" w:rsidRDefault="005B562D" w:rsidP="005B562D">
                      <w:pPr>
                        <w:tabs>
                          <w:tab w:val="left" w:pos="3060"/>
                        </w:tabs>
                        <w:rPr>
                          <w:lang w:val="en"/>
                        </w:rPr>
                      </w:pPr>
                    </w:p>
                    <w:p w14:paraId="67AB3680" w14:textId="77777777" w:rsidR="005B562D" w:rsidRPr="005B562D" w:rsidRDefault="005B562D" w:rsidP="005B562D">
                      <w:pPr>
                        <w:tabs>
                          <w:tab w:val="left" w:pos="3060"/>
                        </w:tabs>
                        <w:rPr>
                          <w:color w:val="16365B"/>
                          <w:lang w:val="en"/>
                        </w:rPr>
                      </w:pPr>
                      <w:r w:rsidRPr="005B562D">
                        <w:rPr>
                          <w:b/>
                          <w:bCs/>
                          <w:color w:val="16365B"/>
                          <w:lang w:val="en"/>
                        </w:rPr>
                        <w:t>Assistant Vice President/Branch Manager</w:t>
                      </w:r>
                      <w:r w:rsidRPr="005B562D">
                        <w:rPr>
                          <w:color w:val="16365B"/>
                          <w:lang w:val="en"/>
                        </w:rPr>
                        <w:t xml:space="preserve"> </w:t>
                      </w:r>
                    </w:p>
                    <w:p w14:paraId="649B103B" w14:textId="36680AA3" w:rsidR="005B562D" w:rsidRPr="005B562D" w:rsidRDefault="005B562D" w:rsidP="005B562D">
                      <w:pPr>
                        <w:tabs>
                          <w:tab w:val="left" w:pos="3060"/>
                        </w:tabs>
                        <w:rPr>
                          <w:color w:val="16365B"/>
                          <w:lang w:val="en"/>
                        </w:rPr>
                      </w:pPr>
                      <w:r w:rsidRPr="005B562D">
                        <w:rPr>
                          <w:color w:val="16365B"/>
                          <w:lang w:val="en"/>
                        </w:rPr>
                        <w:t>Chester, New York (1987 – 1989)</w:t>
                      </w:r>
                    </w:p>
                    <w:p w14:paraId="2BCA9D99" w14:textId="77777777" w:rsidR="005B562D" w:rsidRDefault="005B562D" w:rsidP="005B562D">
                      <w:pPr>
                        <w:tabs>
                          <w:tab w:val="left" w:pos="3060"/>
                        </w:tabs>
                        <w:rPr>
                          <w:lang w:val="en"/>
                        </w:rPr>
                      </w:pPr>
                      <w:r>
                        <w:rPr>
                          <w:lang w:val="en"/>
                        </w:rPr>
                        <w:t>Responsible for the daily management of the Chester branch, with asset size of $22 Million, branch staff of 16.</w:t>
                      </w:r>
                    </w:p>
                    <w:p w14:paraId="170CBB38" w14:textId="77777777" w:rsidR="005B562D" w:rsidRDefault="005B562D" w:rsidP="005B562D">
                      <w:pPr>
                        <w:tabs>
                          <w:tab w:val="left" w:pos="3060"/>
                        </w:tabs>
                        <w:rPr>
                          <w:lang w:val="en"/>
                        </w:rPr>
                      </w:pPr>
                    </w:p>
                    <w:p w14:paraId="10F56F17" w14:textId="77777777" w:rsidR="005B562D" w:rsidRPr="005B562D" w:rsidRDefault="005B562D" w:rsidP="005B562D">
                      <w:pPr>
                        <w:tabs>
                          <w:tab w:val="left" w:pos="3060"/>
                        </w:tabs>
                        <w:rPr>
                          <w:b/>
                          <w:bCs/>
                          <w:color w:val="16365B"/>
                          <w:lang w:val="en"/>
                        </w:rPr>
                      </w:pPr>
                      <w:r w:rsidRPr="005B562D">
                        <w:rPr>
                          <w:b/>
                          <w:bCs/>
                          <w:color w:val="16365B"/>
                          <w:lang w:val="en"/>
                        </w:rPr>
                        <w:t>MANUFACTURERS HANOVER TRUST CO.</w:t>
                      </w:r>
                    </w:p>
                    <w:p w14:paraId="5E771581" w14:textId="0B8B3EF8" w:rsidR="005B562D" w:rsidRPr="005B562D" w:rsidRDefault="005B562D" w:rsidP="005B562D">
                      <w:pPr>
                        <w:tabs>
                          <w:tab w:val="left" w:pos="3060"/>
                        </w:tabs>
                        <w:rPr>
                          <w:color w:val="16365B"/>
                          <w:lang w:val="en"/>
                        </w:rPr>
                      </w:pPr>
                      <w:r w:rsidRPr="005B562D">
                        <w:rPr>
                          <w:color w:val="16365B"/>
                          <w:lang w:val="en"/>
                        </w:rPr>
                        <w:t>Monroe, New York (1973 – 1987)</w:t>
                      </w:r>
                    </w:p>
                    <w:p w14:paraId="7FE90453" w14:textId="77FB5F12" w:rsidR="005B562D" w:rsidRPr="005B562D" w:rsidRDefault="005B562D" w:rsidP="005B562D">
                      <w:pPr>
                        <w:tabs>
                          <w:tab w:val="left" w:pos="3060"/>
                        </w:tabs>
                        <w:rPr>
                          <w:b/>
                          <w:bCs/>
                          <w:color w:val="16365B"/>
                          <w:lang w:val="en"/>
                        </w:rPr>
                      </w:pPr>
                      <w:r w:rsidRPr="005B562D">
                        <w:rPr>
                          <w:b/>
                          <w:bCs/>
                          <w:color w:val="16365B"/>
                          <w:lang w:val="en"/>
                        </w:rPr>
                        <w:t>Assistant Secretary/Service Manager</w:t>
                      </w:r>
                    </w:p>
                    <w:p w14:paraId="54E0B293" w14:textId="07B7DDB4" w:rsidR="008C53DD" w:rsidRDefault="005B562D" w:rsidP="00780535">
                      <w:pPr>
                        <w:tabs>
                          <w:tab w:val="left" w:pos="3060"/>
                        </w:tabs>
                        <w:rPr>
                          <w:lang w:val="en"/>
                        </w:rPr>
                      </w:pPr>
                      <w:r>
                        <w:rPr>
                          <w:lang w:val="en"/>
                        </w:rPr>
                        <w:t>Responsible for the general management of the Lake Street Branch, with assets of $62 Million and staff of 26.  Served as Division Executive Vice President’s Service and Sales Task Force from October 1985 – March 1987.</w:t>
                      </w:r>
                    </w:p>
                    <w:p w14:paraId="33C1090D" w14:textId="6B46743F" w:rsidR="00780535" w:rsidRDefault="00780535" w:rsidP="00780535">
                      <w:pPr>
                        <w:tabs>
                          <w:tab w:val="left" w:pos="3060"/>
                        </w:tabs>
                        <w:rPr>
                          <w:lang w:val="en"/>
                        </w:rPr>
                      </w:pPr>
                    </w:p>
                    <w:p w14:paraId="5AA36881" w14:textId="429FAAAA" w:rsidR="00780535" w:rsidRPr="00780535" w:rsidRDefault="00780535" w:rsidP="003A0AD6">
                      <w:pPr>
                        <w:tabs>
                          <w:tab w:val="left" w:pos="3060"/>
                        </w:tabs>
                        <w:spacing w:after="160"/>
                        <w:rPr>
                          <w:b/>
                          <w:bCs/>
                          <w:color w:val="16365B"/>
                          <w:sz w:val="24"/>
                          <w:szCs w:val="24"/>
                          <w:lang w:val="en"/>
                        </w:rPr>
                      </w:pPr>
                      <w:r w:rsidRPr="00780535">
                        <w:rPr>
                          <w:b/>
                          <w:bCs/>
                          <w:color w:val="16365B"/>
                          <w:sz w:val="24"/>
                          <w:szCs w:val="24"/>
                          <w:lang w:val="en"/>
                        </w:rPr>
                        <w:t>COMMUNITY AFFILIATIONS</w:t>
                      </w:r>
                    </w:p>
                    <w:p w14:paraId="33585D04" w14:textId="16D9C153" w:rsidR="00B61F0B" w:rsidRDefault="00B61F0B" w:rsidP="006027CE">
                      <w:pPr>
                        <w:tabs>
                          <w:tab w:val="left" w:pos="3060"/>
                        </w:tabs>
                        <w:spacing w:after="120"/>
                        <w:rPr>
                          <w:lang w:val="en"/>
                        </w:rPr>
                      </w:pPr>
                      <w:r>
                        <w:rPr>
                          <w:lang w:val="en"/>
                        </w:rPr>
                        <w:t>Vice Chairman, Montefiore St. Luke’s Cornwall Hospital</w:t>
                      </w:r>
                    </w:p>
                    <w:p w14:paraId="273375DA" w14:textId="47661C4C" w:rsidR="00780535" w:rsidRPr="00780535" w:rsidRDefault="00780535" w:rsidP="006027CE">
                      <w:pPr>
                        <w:tabs>
                          <w:tab w:val="left" w:pos="3060"/>
                        </w:tabs>
                        <w:spacing w:after="120"/>
                        <w:rPr>
                          <w:lang w:val="en"/>
                        </w:rPr>
                      </w:pPr>
                      <w:r w:rsidRPr="00780535">
                        <w:rPr>
                          <w:lang w:val="en"/>
                        </w:rPr>
                        <w:t>Former Chairman Orange County Industrial Development Authority</w:t>
                      </w:r>
                    </w:p>
                    <w:p w14:paraId="48F2BD69" w14:textId="2BA7C7A2" w:rsidR="00780535" w:rsidRPr="00780535" w:rsidRDefault="00DF0E14" w:rsidP="006027CE">
                      <w:pPr>
                        <w:tabs>
                          <w:tab w:val="left" w:pos="3060"/>
                        </w:tabs>
                        <w:spacing w:after="120"/>
                        <w:rPr>
                          <w:lang w:val="en"/>
                        </w:rPr>
                      </w:pPr>
                      <w:r>
                        <w:rPr>
                          <w:lang w:val="en"/>
                        </w:rPr>
                        <w:t>Board Member</w:t>
                      </w:r>
                      <w:r w:rsidR="00780535" w:rsidRPr="00780535">
                        <w:rPr>
                          <w:lang w:val="en"/>
                        </w:rPr>
                        <w:t xml:space="preserve"> Inspire</w:t>
                      </w:r>
                      <w:r>
                        <w:rPr>
                          <w:lang w:val="en"/>
                        </w:rPr>
                        <w:t xml:space="preserve"> – Orange County CP Center</w:t>
                      </w:r>
                    </w:p>
                    <w:p w14:paraId="33700899" w14:textId="589FD9C1" w:rsidR="00780535" w:rsidRPr="00780535" w:rsidRDefault="00780535" w:rsidP="006027CE">
                      <w:pPr>
                        <w:tabs>
                          <w:tab w:val="left" w:pos="3060"/>
                        </w:tabs>
                        <w:spacing w:after="120"/>
                        <w:rPr>
                          <w:lang w:val="en"/>
                        </w:rPr>
                      </w:pPr>
                      <w:r w:rsidRPr="00780535">
                        <w:rPr>
                          <w:lang w:val="en"/>
                        </w:rPr>
                        <w:t>Former Board Member United Way of Orange County</w:t>
                      </w:r>
                    </w:p>
                    <w:p w14:paraId="54C173B8" w14:textId="124E1EE7" w:rsidR="00780535" w:rsidRPr="00780535" w:rsidRDefault="00780535" w:rsidP="006027CE">
                      <w:pPr>
                        <w:tabs>
                          <w:tab w:val="left" w:pos="3060"/>
                        </w:tabs>
                        <w:spacing w:after="120"/>
                        <w:rPr>
                          <w:lang w:val="en"/>
                        </w:rPr>
                      </w:pPr>
                      <w:r w:rsidRPr="00780535">
                        <w:rPr>
                          <w:lang w:val="en"/>
                        </w:rPr>
                        <w:t>Former Vice President, Orange County Municipal Planning Federation</w:t>
                      </w:r>
                    </w:p>
                    <w:p w14:paraId="2609F6D5" w14:textId="5BDE7D64" w:rsidR="00780535" w:rsidRPr="00780535" w:rsidRDefault="00805183" w:rsidP="006027CE">
                      <w:pPr>
                        <w:tabs>
                          <w:tab w:val="left" w:pos="3060"/>
                        </w:tabs>
                        <w:spacing w:after="120"/>
                        <w:rPr>
                          <w:lang w:val="en"/>
                        </w:rPr>
                      </w:pPr>
                      <w:r>
                        <w:rPr>
                          <w:lang w:val="en"/>
                        </w:rPr>
                        <w:t>Former member O</w:t>
                      </w:r>
                      <w:r w:rsidR="00780535" w:rsidRPr="00780535">
                        <w:rPr>
                          <w:lang w:val="en"/>
                        </w:rPr>
                        <w:t>range County Chamber of Commerce</w:t>
                      </w:r>
                    </w:p>
                    <w:p w14:paraId="5D836101" w14:textId="02CA8BFE" w:rsidR="00780535" w:rsidRPr="00780535" w:rsidRDefault="00780535" w:rsidP="006027CE">
                      <w:pPr>
                        <w:tabs>
                          <w:tab w:val="left" w:pos="3060"/>
                        </w:tabs>
                        <w:spacing w:after="120"/>
                        <w:rPr>
                          <w:lang w:val="en"/>
                        </w:rPr>
                      </w:pPr>
                      <w:r w:rsidRPr="00780535">
                        <w:rPr>
                          <w:lang w:val="en"/>
                        </w:rPr>
                        <w:t>Former Board Member – Town of Blooming Grove Planning Board 1998-2017</w:t>
                      </w:r>
                    </w:p>
                    <w:p w14:paraId="08E683A2" w14:textId="142D43CD" w:rsidR="00780535" w:rsidRPr="00780535" w:rsidRDefault="00780535" w:rsidP="006027CE">
                      <w:pPr>
                        <w:tabs>
                          <w:tab w:val="left" w:pos="3060"/>
                        </w:tabs>
                        <w:spacing w:after="120"/>
                        <w:rPr>
                          <w:lang w:val="en"/>
                        </w:rPr>
                      </w:pPr>
                      <w:r w:rsidRPr="00780535">
                        <w:rPr>
                          <w:lang w:val="en"/>
                        </w:rPr>
                        <w:t>Former Recreation Commissioner 1985 – 1987, Town of Blooming Grove</w:t>
                      </w:r>
                    </w:p>
                  </w:txbxContent>
                </v:textbox>
                <w10:wrap type="square"/>
              </v:shape>
            </w:pict>
          </mc:Fallback>
        </mc:AlternateContent>
      </w:r>
      <w:r>
        <w:rPr>
          <w:rFonts w:ascii="Arial" w:hAnsi="Arial" w:cs="Arial"/>
          <w:noProof/>
          <w:color w:val="222222"/>
          <w:sz w:val="19"/>
          <w:szCs w:val="19"/>
        </w:rPr>
        <mc:AlternateContent>
          <mc:Choice Requires="wps">
            <w:drawing>
              <wp:anchor distT="0" distB="0" distL="114300" distR="114300" simplePos="0" relativeHeight="251757568" behindDoc="0" locked="0" layoutInCell="1" allowOverlap="1" wp14:anchorId="05C10F69" wp14:editId="7836F90F">
                <wp:simplePos x="0" y="0"/>
                <wp:positionH relativeFrom="column">
                  <wp:posOffset>-421963</wp:posOffset>
                </wp:positionH>
                <wp:positionV relativeFrom="paragraph">
                  <wp:posOffset>4282428</wp:posOffset>
                </wp:positionV>
                <wp:extent cx="6949440" cy="0"/>
                <wp:effectExtent l="0" t="0" r="0" b="0"/>
                <wp:wrapNone/>
                <wp:docPr id="69" name="Straight Connector 69"/>
                <wp:cNvGraphicFramePr/>
                <a:graphic xmlns:a="http://schemas.openxmlformats.org/drawingml/2006/main">
                  <a:graphicData uri="http://schemas.microsoft.com/office/word/2010/wordprocessingShape">
                    <wps:wsp>
                      <wps:cNvCnPr/>
                      <wps:spPr>
                        <a:xfrm>
                          <a:off x="0" y="0"/>
                          <a:ext cx="6949440" cy="0"/>
                        </a:xfrm>
                        <a:prstGeom prst="line">
                          <a:avLst/>
                        </a:prstGeom>
                        <a:ln>
                          <a:solidFill>
                            <a:srgbClr val="1636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376B71" id="Straight Connector 69"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5pt,337.2pt" to="513.95pt,3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" strokecolor="#16365b" strokeweight=".5pt">
                <v:stroke joinstyle="miter"/>
              </v:line>
            </w:pict>
          </mc:Fallback>
        </mc:AlternateContent>
      </w:r>
      <w:r w:rsidR="008B0048">
        <w:rPr>
          <w:rFonts w:ascii="Times New Roman" w:hAnsi="Times New Roman" w:cs="Times New Roman"/>
          <w:noProof/>
          <w:sz w:val="24"/>
          <w:szCs w:val="24"/>
        </w:rPr>
        <mc:AlternateContent>
          <mc:Choice Requires="wps">
            <w:drawing>
              <wp:anchor distT="0" distB="0" distL="114300" distR="114300" simplePos="0" relativeHeight="251759616" behindDoc="0" locked="0" layoutInCell="1" allowOverlap="1" wp14:anchorId="715B068E" wp14:editId="48798BCB">
                <wp:simplePos x="0" y="0"/>
                <wp:positionH relativeFrom="page">
                  <wp:posOffset>323850</wp:posOffset>
                </wp:positionH>
                <wp:positionV relativeFrom="paragraph">
                  <wp:posOffset>8142605</wp:posOffset>
                </wp:positionV>
                <wp:extent cx="1638300" cy="4381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63830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6836A7" w14:textId="2A1E3E5D" w:rsidR="008B0048" w:rsidRDefault="008B0048" w:rsidP="008B0048">
                            <w:pPr>
                              <w:rPr>
                                <w:rFonts w:cstheme="minorHAnsi"/>
                                <w:bCs/>
                                <w:color w:val="F4F506"/>
                                <w:sz w:val="28"/>
                                <w:szCs w:val="28"/>
                                <w14:textOutline w14:w="0" w14:cap="flat" w14:cmpd="sng" w14:algn="ctr">
                                  <w14:noFill/>
                                  <w14:prstDash w14:val="solid"/>
                                  <w14:round/>
                                </w14:textOutline>
                              </w:rPr>
                            </w:pPr>
                            <w:r w:rsidRPr="008B0048">
                              <w:rPr>
                                <w:rFonts w:cstheme="minorHAnsi"/>
                                <w:bCs/>
                                <w:color w:val="F4F506"/>
                                <w:sz w:val="28"/>
                                <w:szCs w:val="28"/>
                                <w14:textOutline w14:w="0" w14:cap="flat" w14:cmpd="sng" w14:algn="ctr">
                                  <w14:noFill/>
                                  <w14:prstDash w14:val="solid"/>
                                  <w14:round/>
                                </w14:textOutline>
                              </w:rPr>
                              <w:t>Mary Ellen Rogulski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B068E" id="Text Box 13" o:spid="_x0000_s1032" type="#_x0000_t202" style="position:absolute;margin-left:25.5pt;margin-top:641.15pt;width:129pt;height:34.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" filled="f" stroked="f" strokeweight=".5pt">
                <v:textbox>
                  <w:txbxContent>
                    <w:p w14:paraId="386836A7" w14:textId="2A1E3E5D" w:rsidR="008B0048" w:rsidRDefault="008B0048" w:rsidP="008B0048">
                      <w:pPr>
                        <w:rPr>
                          <w:rFonts w:cstheme="minorHAnsi"/>
                          <w:bCs/>
                          <w:color w:val="F4F506"/>
                          <w:sz w:val="28"/>
                          <w:szCs w:val="28"/>
                          <w14:textOutline w14:w="0" w14:cap="flat" w14:cmpd="sng" w14:algn="ctr">
                            <w14:noFill/>
                            <w14:prstDash w14:val="solid"/>
                            <w14:round/>
                          </w14:textOutline>
                        </w:rPr>
                      </w:pPr>
                      <w:r w:rsidRPr="008B0048">
                        <w:rPr>
                          <w:rFonts w:cstheme="minorHAnsi"/>
                          <w:bCs/>
                          <w:color w:val="F4F506"/>
                          <w:sz w:val="28"/>
                          <w:szCs w:val="28"/>
                          <w14:textOutline w14:w="0" w14:cap="flat" w14:cmpd="sng" w14:algn="ctr">
                            <w14:noFill/>
                            <w14:prstDash w14:val="solid"/>
                            <w14:round/>
                          </w14:textOutline>
                        </w:rPr>
                        <w:t>Mary Ellen Rogulski</w:t>
                      </w:r>
                    </w:p>
                  </w:txbxContent>
                </v:textbox>
                <w10:wrap anchorx="page"/>
              </v:shape>
            </w:pict>
          </mc:Fallback>
        </mc:AlternateContent>
      </w:r>
      <w:r w:rsidR="008B0048">
        <w:rPr>
          <w:rFonts w:ascii="Times New Roman" w:hAnsi="Times New Roman" w:cs="Times New Roman"/>
          <w:noProof/>
          <w:sz w:val="24"/>
          <w:szCs w:val="24"/>
        </w:rPr>
        <mc:AlternateContent>
          <mc:Choice Requires="wps">
            <w:drawing>
              <wp:anchor distT="0" distB="0" distL="114300" distR="114300" simplePos="0" relativeHeight="251760640" behindDoc="0" locked="0" layoutInCell="1" allowOverlap="1" wp14:anchorId="4C17641B" wp14:editId="4B7CEBF7">
                <wp:simplePos x="0" y="0"/>
                <wp:positionH relativeFrom="page">
                  <wp:posOffset>7315835</wp:posOffset>
                </wp:positionH>
                <wp:positionV relativeFrom="paragraph">
                  <wp:posOffset>8138160</wp:posOffset>
                </wp:positionV>
                <wp:extent cx="247650" cy="4381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476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2D296" w14:textId="77777777" w:rsidR="008B0048" w:rsidRDefault="008B0048" w:rsidP="008B0048">
                            <w:pPr>
                              <w:jc w:val="right"/>
                              <w:rPr>
                                <w:rFonts w:cstheme="minorHAnsi"/>
                                <w:bCs/>
                                <w:color w:val="16365B"/>
                                <w:sz w:val="24"/>
                                <w:szCs w:val="24"/>
                                <w14:textOutline w14:w="0" w14:cap="flat" w14:cmpd="sng" w14:algn="ctr">
                                  <w14:noFill/>
                                  <w14:prstDash w14:val="solid"/>
                                  <w14:round/>
                                </w14:textOutline>
                              </w:rPr>
                            </w:pPr>
                            <w:r>
                              <w:rPr>
                                <w:rFonts w:cstheme="minorHAnsi"/>
                                <w:bCs/>
                                <w:color w:val="16365B"/>
                                <w:sz w:val="24"/>
                                <w:szCs w:val="24"/>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7641B" id="Text Box 9" o:spid="_x0000_s1033" type="#_x0000_t202" style="position:absolute;margin-left:576.05pt;margin-top:640.8pt;width:19.5pt;height:34.5pt;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" filled="f" stroked="f" strokeweight=".5pt">
                <v:textbox>
                  <w:txbxContent>
                    <w:p w14:paraId="1812D296" w14:textId="77777777" w:rsidR="008B0048" w:rsidRDefault="008B0048" w:rsidP="008B0048">
                      <w:pPr>
                        <w:jc w:val="right"/>
                        <w:rPr>
                          <w:rFonts w:cstheme="minorHAnsi"/>
                          <w:bCs/>
                          <w:color w:val="16365B"/>
                          <w:sz w:val="24"/>
                          <w:szCs w:val="24"/>
                          <w14:textOutline w14:w="0" w14:cap="flat" w14:cmpd="sng" w14:algn="ctr">
                            <w14:noFill/>
                            <w14:prstDash w14:val="solid"/>
                            <w14:round/>
                          </w14:textOutline>
                        </w:rPr>
                      </w:pPr>
                      <w:r>
                        <w:rPr>
                          <w:rFonts w:cstheme="minorHAnsi"/>
                          <w:bCs/>
                          <w:color w:val="16365B"/>
                          <w:sz w:val="24"/>
                          <w:szCs w:val="24"/>
                          <w14:textOutline w14:w="0" w14:cap="flat" w14:cmpd="sng" w14:algn="ctr">
                            <w14:noFill/>
                            <w14:prstDash w14:val="solid"/>
                            <w14:round/>
                          </w14:textOutline>
                        </w:rPr>
                        <w:t>2</w:t>
                      </w:r>
                    </w:p>
                  </w:txbxContent>
                </v:textbox>
                <w10:wrap anchorx="page"/>
              </v:shape>
            </w:pict>
          </mc:Fallback>
        </mc:AlternateContent>
      </w:r>
      <w:r w:rsidR="006027CE">
        <w:rPr>
          <w:rFonts w:ascii="Arial" w:hAnsi="Arial" w:cs="Arial"/>
          <w:noProof/>
          <w:color w:val="222222"/>
          <w:sz w:val="19"/>
          <w:szCs w:val="19"/>
        </w:rPr>
        <mc:AlternateContent>
          <mc:Choice Requires="wps">
            <w:drawing>
              <wp:anchor distT="0" distB="0" distL="114300" distR="114300" simplePos="0" relativeHeight="251685888" behindDoc="0" locked="0" layoutInCell="1" allowOverlap="1" wp14:anchorId="5A4FEE11" wp14:editId="4BA9F67B">
                <wp:simplePos x="0" y="0"/>
                <wp:positionH relativeFrom="column">
                  <wp:posOffset>-367665</wp:posOffset>
                </wp:positionH>
                <wp:positionV relativeFrom="paragraph">
                  <wp:posOffset>5284470</wp:posOffset>
                </wp:positionV>
                <wp:extent cx="694944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6949440" cy="0"/>
                        </a:xfrm>
                        <a:prstGeom prst="line">
                          <a:avLst/>
                        </a:prstGeom>
                        <a:ln>
                          <a:solidFill>
                            <a:srgbClr val="1636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0DA63" id="Straight Connector 2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5pt,416.1pt" to="518.25pt,4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" strokecolor="#16365b" strokeweight=".5pt">
                <v:stroke joinstyle="miter"/>
              </v:line>
            </w:pict>
          </mc:Fallback>
        </mc:AlternateContent>
      </w:r>
      <w:r w:rsidR="001A1126">
        <w:rPr>
          <w:rFonts w:ascii="Arial" w:hAnsi="Arial" w:cs="Arial"/>
          <w:noProof/>
          <w:color w:val="222222"/>
          <w:sz w:val="19"/>
          <w:szCs w:val="19"/>
        </w:rPr>
        <mc:AlternateContent>
          <mc:Choice Requires="wps">
            <w:drawing>
              <wp:anchor distT="0" distB="0" distL="114300" distR="114300" simplePos="0" relativeHeight="251743232" behindDoc="0" locked="0" layoutInCell="1" allowOverlap="1" wp14:anchorId="7F9D7FF0" wp14:editId="7A52DFAA">
                <wp:simplePos x="0" y="0"/>
                <wp:positionH relativeFrom="column">
                  <wp:posOffset>-370205</wp:posOffset>
                </wp:positionH>
                <wp:positionV relativeFrom="paragraph">
                  <wp:posOffset>1501775</wp:posOffset>
                </wp:positionV>
                <wp:extent cx="694944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6949440" cy="0"/>
                        </a:xfrm>
                        <a:prstGeom prst="line">
                          <a:avLst/>
                        </a:prstGeom>
                        <a:ln>
                          <a:solidFill>
                            <a:srgbClr val="1636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D61373" id="Straight Connector 31"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5pt,118.25pt" to="518.05pt,1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" strokecolor="#16365b" strokeweight=".5pt">
                <v:stroke joinstyle="miter"/>
              </v:line>
            </w:pict>
          </mc:Fallback>
        </mc:AlternateContent>
      </w:r>
      <w:r w:rsidR="009A1A21">
        <w:rPr>
          <w:noProof/>
        </w:rPr>
        <mc:AlternateContent>
          <mc:Choice Requires="wps">
            <w:drawing>
              <wp:anchor distT="0" distB="0" distL="114300" distR="114300" simplePos="0" relativeHeight="251681792" behindDoc="0" locked="0" layoutInCell="1" allowOverlap="1" wp14:anchorId="5889DE70" wp14:editId="654DA8C0">
                <wp:simplePos x="0" y="0"/>
                <wp:positionH relativeFrom="column">
                  <wp:posOffset>-600075</wp:posOffset>
                </wp:positionH>
                <wp:positionV relativeFrom="paragraph">
                  <wp:posOffset>179070</wp:posOffset>
                </wp:positionV>
                <wp:extent cx="9525" cy="5394960"/>
                <wp:effectExtent l="76200" t="38100" r="66675" b="53340"/>
                <wp:wrapNone/>
                <wp:docPr id="27" name="Straight Arrow Connector 27"/>
                <wp:cNvGraphicFramePr/>
                <a:graphic xmlns:a="http://schemas.openxmlformats.org/drawingml/2006/main">
                  <a:graphicData uri="http://schemas.microsoft.com/office/word/2010/wordprocessingShape">
                    <wps:wsp>
                      <wps:cNvCnPr/>
                      <wps:spPr>
                        <a:xfrm flipH="1">
                          <a:off x="0" y="0"/>
                          <a:ext cx="9525" cy="5394960"/>
                        </a:xfrm>
                        <a:prstGeom prst="straightConnector1">
                          <a:avLst/>
                        </a:prstGeom>
                        <a:ln>
                          <a:solidFill>
                            <a:srgbClr val="16365B"/>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FB1AAB" id="Straight Arrow Connector 27" o:spid="_x0000_s1026" type="#_x0000_t32" style="position:absolute;margin-left:-47.25pt;margin-top:14.1pt;width:.75pt;height:424.8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" strokecolor="#16365b" strokeweight=".5pt">
                <v:stroke startarrow="block" endarrow="block" joinstyle="miter"/>
              </v:shape>
            </w:pict>
          </mc:Fallback>
        </mc:AlternateContent>
      </w:r>
    </w:p>
    <w:sectPr w:rsidR="00BD2FE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4F289" w14:textId="77777777" w:rsidR="000A3BE4" w:rsidRDefault="000A3BE4" w:rsidP="002679EF">
      <w:pPr>
        <w:spacing w:line="240" w:lineRule="auto"/>
      </w:pPr>
      <w:r>
        <w:separator/>
      </w:r>
    </w:p>
  </w:endnote>
  <w:endnote w:type="continuationSeparator" w:id="0">
    <w:p w14:paraId="49D9C957" w14:textId="77777777" w:rsidR="000A3BE4" w:rsidRDefault="000A3BE4" w:rsidP="002679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C55BF" w14:textId="77777777" w:rsidR="000A3BE4" w:rsidRDefault="000A3BE4" w:rsidP="002679EF">
      <w:pPr>
        <w:spacing w:line="240" w:lineRule="auto"/>
      </w:pPr>
      <w:r>
        <w:separator/>
      </w:r>
    </w:p>
  </w:footnote>
  <w:footnote w:type="continuationSeparator" w:id="0">
    <w:p w14:paraId="74FC498B" w14:textId="77777777" w:rsidR="000A3BE4" w:rsidRDefault="000A3BE4" w:rsidP="002679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DB6F9" w14:textId="57CB3143" w:rsidR="00811790" w:rsidRPr="00811790" w:rsidRDefault="00811790" w:rsidP="00811790">
    <w:pPr>
      <w:pStyle w:val="Header"/>
    </w:pPr>
    <w:r>
      <w:rPr>
        <w:noProof/>
      </w:rPr>
      <w:drawing>
        <wp:anchor distT="0" distB="0" distL="114300" distR="114300" simplePos="0" relativeHeight="251658240" behindDoc="1" locked="0" layoutInCell="1" allowOverlap="1" wp14:anchorId="292DA9D6" wp14:editId="4147ED93">
          <wp:simplePos x="0" y="0"/>
          <wp:positionH relativeFrom="page">
            <wp:align>left</wp:align>
          </wp:positionH>
          <wp:positionV relativeFrom="margin">
            <wp:posOffset>-718185</wp:posOffset>
          </wp:positionV>
          <wp:extent cx="7772400" cy="12471254"/>
          <wp:effectExtent l="0" t="0" r="0" b="6985"/>
          <wp:wrapNone/>
          <wp:docPr id="32" name="Picture 3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24712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58A28D8"/>
    <w:multiLevelType w:val="hybridMultilevel"/>
    <w:tmpl w:val="6718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115"/>
    <w:multiLevelType w:val="hybridMultilevel"/>
    <w:tmpl w:val="12ACAFE4"/>
    <w:lvl w:ilvl="0" w:tplc="736C8EBA">
      <w:start w:val="1"/>
      <w:numFmt w:val="bullet"/>
      <w:lvlText w:val=""/>
      <w:lvlJc w:val="left"/>
      <w:pPr>
        <w:ind w:left="720" w:hanging="360"/>
      </w:pPr>
      <w:rPr>
        <w:rFonts w:ascii="Symbol" w:hAnsi="Symbol" w:hint="default"/>
        <w:color w:val="16365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E4F51"/>
    <w:multiLevelType w:val="hybridMultilevel"/>
    <w:tmpl w:val="182220EE"/>
    <w:lvl w:ilvl="0" w:tplc="CB285656">
      <w:start w:val="1"/>
      <w:numFmt w:val="bullet"/>
      <w:lvlText w:val=""/>
      <w:lvlJc w:val="left"/>
      <w:pPr>
        <w:ind w:left="720" w:hanging="360"/>
      </w:pPr>
      <w:rPr>
        <w:rFonts w:ascii="Symbol" w:hAnsi="Symbol" w:hint="default"/>
        <w:color w:val="16365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D6DAD"/>
    <w:multiLevelType w:val="hybridMultilevel"/>
    <w:tmpl w:val="84CAB5BC"/>
    <w:lvl w:ilvl="0" w:tplc="FA2CEE24">
      <w:start w:val="1"/>
      <w:numFmt w:val="bullet"/>
      <w:lvlText w:val=""/>
      <w:lvlJc w:val="left"/>
      <w:pPr>
        <w:ind w:left="720" w:hanging="360"/>
      </w:pPr>
      <w:rPr>
        <w:rFonts w:ascii="Symbol" w:hAnsi="Symbol" w:hint="default"/>
        <w:color w:val="194F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D4B50"/>
    <w:multiLevelType w:val="hybridMultilevel"/>
    <w:tmpl w:val="84E821C8"/>
    <w:lvl w:ilvl="0" w:tplc="3ADEAF40">
      <w:start w:val="1"/>
      <w:numFmt w:val="bullet"/>
      <w:lvlText w:val=""/>
      <w:lvlJc w:val="left"/>
      <w:pPr>
        <w:ind w:left="720" w:hanging="360"/>
      </w:pPr>
      <w:rPr>
        <w:rFonts w:ascii="Symbol" w:hAnsi="Symbol" w:hint="default"/>
        <w:color w:val="16365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01EF7"/>
    <w:multiLevelType w:val="hybridMultilevel"/>
    <w:tmpl w:val="48E017AE"/>
    <w:lvl w:ilvl="0" w:tplc="FA2CEE24">
      <w:start w:val="1"/>
      <w:numFmt w:val="bullet"/>
      <w:lvlText w:val=""/>
      <w:lvlJc w:val="left"/>
      <w:pPr>
        <w:ind w:left="720" w:hanging="360"/>
      </w:pPr>
      <w:rPr>
        <w:rFonts w:ascii="Symbol" w:hAnsi="Symbol" w:hint="default"/>
        <w:color w:val="194F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87856"/>
    <w:multiLevelType w:val="hybridMultilevel"/>
    <w:tmpl w:val="A184D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5D4107"/>
    <w:multiLevelType w:val="hybridMultilevel"/>
    <w:tmpl w:val="7CAEB0B6"/>
    <w:lvl w:ilvl="0" w:tplc="46B022D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F0083"/>
    <w:multiLevelType w:val="hybridMultilevel"/>
    <w:tmpl w:val="B8700EFC"/>
    <w:lvl w:ilvl="0" w:tplc="FA2CEE24">
      <w:start w:val="1"/>
      <w:numFmt w:val="bullet"/>
      <w:lvlText w:val=""/>
      <w:lvlJc w:val="left"/>
      <w:pPr>
        <w:ind w:left="720" w:hanging="360"/>
      </w:pPr>
      <w:rPr>
        <w:rFonts w:ascii="Symbol" w:hAnsi="Symbol" w:hint="default"/>
        <w:color w:val="194F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C4046"/>
    <w:multiLevelType w:val="hybridMultilevel"/>
    <w:tmpl w:val="8B84B2DE"/>
    <w:lvl w:ilvl="0" w:tplc="61B4A306">
      <w:start w:val="1"/>
      <w:numFmt w:val="bullet"/>
      <w:lvlText w:val=""/>
      <w:lvlJc w:val="left"/>
      <w:pPr>
        <w:ind w:left="720" w:hanging="360"/>
      </w:pPr>
      <w:rPr>
        <w:rFonts w:ascii="Symbol" w:hAnsi="Symbol" w:hint="default"/>
        <w:color w:val="16365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06D05"/>
    <w:multiLevelType w:val="hybridMultilevel"/>
    <w:tmpl w:val="596636AC"/>
    <w:lvl w:ilvl="0" w:tplc="FA2CEE24">
      <w:start w:val="1"/>
      <w:numFmt w:val="bullet"/>
      <w:lvlText w:val=""/>
      <w:lvlJc w:val="left"/>
      <w:pPr>
        <w:ind w:left="720" w:hanging="360"/>
      </w:pPr>
      <w:rPr>
        <w:rFonts w:ascii="Symbol" w:hAnsi="Symbol" w:hint="default"/>
        <w:color w:val="194F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7F7CB2"/>
    <w:multiLevelType w:val="hybridMultilevel"/>
    <w:tmpl w:val="2F425EC0"/>
    <w:lvl w:ilvl="0" w:tplc="807EE318">
      <w:start w:val="1"/>
      <w:numFmt w:val="bullet"/>
      <w:lvlText w:val=""/>
      <w:lvlJc w:val="left"/>
      <w:pPr>
        <w:ind w:left="720" w:hanging="360"/>
      </w:pPr>
      <w:rPr>
        <w:rFonts w:ascii="Symbol" w:hAnsi="Symbol" w:hint="default"/>
        <w:color w:val="16365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A48EC"/>
    <w:multiLevelType w:val="hybridMultilevel"/>
    <w:tmpl w:val="91CE1596"/>
    <w:lvl w:ilvl="0" w:tplc="94D09842">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E93461"/>
    <w:multiLevelType w:val="hybridMultilevel"/>
    <w:tmpl w:val="73C49664"/>
    <w:lvl w:ilvl="0" w:tplc="1548CCE6">
      <w:start w:val="1"/>
      <w:numFmt w:val="bullet"/>
      <w:lvlText w:val=""/>
      <w:lvlJc w:val="left"/>
      <w:pPr>
        <w:ind w:left="720" w:hanging="360"/>
      </w:pPr>
      <w:rPr>
        <w:rFonts w:ascii="Wingdings" w:hAnsi="Wingdings" w:hint="default"/>
        <w:color w:val="2F5496"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F6A21"/>
    <w:multiLevelType w:val="hybridMultilevel"/>
    <w:tmpl w:val="FA0EAD1E"/>
    <w:lvl w:ilvl="0" w:tplc="FA2CEE24">
      <w:start w:val="1"/>
      <w:numFmt w:val="bullet"/>
      <w:lvlText w:val=""/>
      <w:lvlJc w:val="left"/>
      <w:pPr>
        <w:ind w:left="720" w:hanging="360"/>
      </w:pPr>
      <w:rPr>
        <w:rFonts w:ascii="Symbol" w:hAnsi="Symbol" w:hint="default"/>
        <w:color w:val="194F7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D269AD"/>
    <w:multiLevelType w:val="hybridMultilevel"/>
    <w:tmpl w:val="AE32335C"/>
    <w:lvl w:ilvl="0" w:tplc="94D09842">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F556F"/>
    <w:multiLevelType w:val="hybridMultilevel"/>
    <w:tmpl w:val="2C54E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F359B5"/>
    <w:multiLevelType w:val="hybridMultilevel"/>
    <w:tmpl w:val="77E88F32"/>
    <w:lvl w:ilvl="0" w:tplc="3ADEAF40">
      <w:start w:val="1"/>
      <w:numFmt w:val="bullet"/>
      <w:lvlText w:val=""/>
      <w:lvlJc w:val="left"/>
      <w:pPr>
        <w:ind w:left="1080" w:hanging="720"/>
      </w:pPr>
      <w:rPr>
        <w:rFonts w:ascii="Symbol" w:hAnsi="Symbol" w:hint="default"/>
        <w:color w:val="16365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96743"/>
    <w:multiLevelType w:val="hybridMultilevel"/>
    <w:tmpl w:val="7C24DD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F0336F"/>
    <w:multiLevelType w:val="hybridMultilevel"/>
    <w:tmpl w:val="C1F2DCEC"/>
    <w:lvl w:ilvl="0" w:tplc="FA2CEE24">
      <w:start w:val="1"/>
      <w:numFmt w:val="bullet"/>
      <w:lvlText w:val=""/>
      <w:lvlJc w:val="left"/>
      <w:pPr>
        <w:ind w:left="720" w:hanging="360"/>
      </w:pPr>
      <w:rPr>
        <w:rFonts w:ascii="Symbol" w:hAnsi="Symbol" w:hint="default"/>
        <w:color w:val="194F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C585A"/>
    <w:multiLevelType w:val="hybridMultilevel"/>
    <w:tmpl w:val="8D9C0570"/>
    <w:lvl w:ilvl="0" w:tplc="FA2CEE24">
      <w:start w:val="1"/>
      <w:numFmt w:val="bullet"/>
      <w:lvlText w:val=""/>
      <w:lvlJc w:val="left"/>
      <w:pPr>
        <w:ind w:left="720" w:hanging="360"/>
      </w:pPr>
      <w:rPr>
        <w:rFonts w:ascii="Symbol" w:hAnsi="Symbol" w:hint="default"/>
        <w:color w:val="194F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155F4E"/>
    <w:multiLevelType w:val="hybridMultilevel"/>
    <w:tmpl w:val="FFD8A78C"/>
    <w:lvl w:ilvl="0" w:tplc="FA2CEE24">
      <w:start w:val="1"/>
      <w:numFmt w:val="bullet"/>
      <w:lvlText w:val=""/>
      <w:lvlJc w:val="left"/>
      <w:pPr>
        <w:ind w:left="720" w:hanging="360"/>
      </w:pPr>
      <w:rPr>
        <w:rFonts w:ascii="Symbol" w:hAnsi="Symbol" w:hint="default"/>
        <w:color w:val="194F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407E3B"/>
    <w:multiLevelType w:val="hybridMultilevel"/>
    <w:tmpl w:val="ED1A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413C00"/>
    <w:multiLevelType w:val="hybridMultilevel"/>
    <w:tmpl w:val="14846216"/>
    <w:lvl w:ilvl="0" w:tplc="FA2CEE24">
      <w:start w:val="1"/>
      <w:numFmt w:val="bullet"/>
      <w:lvlText w:val=""/>
      <w:lvlJc w:val="left"/>
      <w:pPr>
        <w:ind w:left="720" w:hanging="360"/>
      </w:pPr>
      <w:rPr>
        <w:rFonts w:ascii="Symbol" w:hAnsi="Symbol" w:hint="default"/>
        <w:color w:val="194F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D77E3A"/>
    <w:multiLevelType w:val="hybridMultilevel"/>
    <w:tmpl w:val="ADD0A116"/>
    <w:lvl w:ilvl="0" w:tplc="FA2CEE24">
      <w:start w:val="1"/>
      <w:numFmt w:val="bullet"/>
      <w:lvlText w:val=""/>
      <w:lvlJc w:val="left"/>
      <w:pPr>
        <w:ind w:left="720" w:hanging="360"/>
      </w:pPr>
      <w:rPr>
        <w:rFonts w:ascii="Symbol" w:hAnsi="Symbol" w:hint="default"/>
        <w:color w:val="194F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33823"/>
    <w:multiLevelType w:val="hybridMultilevel"/>
    <w:tmpl w:val="3A8C9970"/>
    <w:lvl w:ilvl="0" w:tplc="FA2CEE24">
      <w:start w:val="1"/>
      <w:numFmt w:val="bullet"/>
      <w:lvlText w:val=""/>
      <w:lvlJc w:val="left"/>
      <w:pPr>
        <w:ind w:left="720" w:hanging="360"/>
      </w:pPr>
      <w:rPr>
        <w:rFonts w:ascii="Symbol" w:hAnsi="Symbol" w:hint="default"/>
        <w:color w:val="194F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CB7FAE"/>
    <w:multiLevelType w:val="hybridMultilevel"/>
    <w:tmpl w:val="20385852"/>
    <w:lvl w:ilvl="0" w:tplc="FA2CEE24">
      <w:start w:val="1"/>
      <w:numFmt w:val="bullet"/>
      <w:lvlText w:val=""/>
      <w:lvlJc w:val="left"/>
      <w:pPr>
        <w:ind w:left="720" w:hanging="360"/>
      </w:pPr>
      <w:rPr>
        <w:rFonts w:ascii="Symbol" w:hAnsi="Symbol" w:hint="default"/>
        <w:color w:val="194F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BA3163"/>
    <w:multiLevelType w:val="hybridMultilevel"/>
    <w:tmpl w:val="D1B8237C"/>
    <w:lvl w:ilvl="0" w:tplc="CB285656">
      <w:start w:val="1"/>
      <w:numFmt w:val="bullet"/>
      <w:lvlText w:val=""/>
      <w:lvlJc w:val="left"/>
      <w:pPr>
        <w:ind w:left="720" w:hanging="360"/>
      </w:pPr>
      <w:rPr>
        <w:rFonts w:ascii="Symbol" w:hAnsi="Symbol" w:hint="default"/>
        <w:color w:val="16365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3F3880"/>
    <w:multiLevelType w:val="hybridMultilevel"/>
    <w:tmpl w:val="70CC9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3F3C75"/>
    <w:multiLevelType w:val="hybridMultilevel"/>
    <w:tmpl w:val="0DD616F6"/>
    <w:lvl w:ilvl="0" w:tplc="FA2CEE24">
      <w:start w:val="1"/>
      <w:numFmt w:val="bullet"/>
      <w:lvlText w:val=""/>
      <w:lvlJc w:val="left"/>
      <w:pPr>
        <w:ind w:left="720" w:hanging="360"/>
      </w:pPr>
      <w:rPr>
        <w:rFonts w:ascii="Symbol" w:hAnsi="Symbol" w:hint="default"/>
        <w:color w:val="194F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C00913"/>
    <w:multiLevelType w:val="hybridMultilevel"/>
    <w:tmpl w:val="8052406E"/>
    <w:lvl w:ilvl="0" w:tplc="CB285656">
      <w:start w:val="1"/>
      <w:numFmt w:val="bullet"/>
      <w:lvlText w:val=""/>
      <w:lvlJc w:val="left"/>
      <w:pPr>
        <w:ind w:left="720" w:hanging="360"/>
      </w:pPr>
      <w:rPr>
        <w:rFonts w:ascii="Symbol" w:hAnsi="Symbol" w:hint="default"/>
        <w:color w:val="16365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C6119B"/>
    <w:multiLevelType w:val="hybridMultilevel"/>
    <w:tmpl w:val="41FA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613343"/>
    <w:multiLevelType w:val="hybridMultilevel"/>
    <w:tmpl w:val="AFF00B96"/>
    <w:lvl w:ilvl="0" w:tplc="3ADEAF40">
      <w:start w:val="1"/>
      <w:numFmt w:val="bullet"/>
      <w:lvlText w:val=""/>
      <w:lvlJc w:val="left"/>
      <w:pPr>
        <w:ind w:left="720" w:hanging="360"/>
      </w:pPr>
      <w:rPr>
        <w:rFonts w:ascii="Symbol" w:hAnsi="Symbol" w:hint="default"/>
        <w:color w:val="16365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8B6F89"/>
    <w:multiLevelType w:val="hybridMultilevel"/>
    <w:tmpl w:val="90E076E8"/>
    <w:lvl w:ilvl="0" w:tplc="79F4FAF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6883244">
    <w:abstractNumId w:val="14"/>
  </w:num>
  <w:num w:numId="2" w16cid:durableId="976491077">
    <w:abstractNumId w:val="34"/>
  </w:num>
  <w:num w:numId="3" w16cid:durableId="2023623916">
    <w:abstractNumId w:val="0"/>
  </w:num>
  <w:num w:numId="4" w16cid:durableId="1011030350">
    <w:abstractNumId w:val="17"/>
  </w:num>
  <w:num w:numId="5" w16cid:durableId="59332574">
    <w:abstractNumId w:val="19"/>
  </w:num>
  <w:num w:numId="6" w16cid:durableId="84766501">
    <w:abstractNumId w:val="7"/>
  </w:num>
  <w:num w:numId="7" w16cid:durableId="891649372">
    <w:abstractNumId w:val="32"/>
  </w:num>
  <w:num w:numId="8" w16cid:durableId="1341468074">
    <w:abstractNumId w:val="5"/>
  </w:num>
  <w:num w:numId="9" w16cid:durableId="1947885142">
    <w:abstractNumId w:val="2"/>
  </w:num>
  <w:num w:numId="10" w16cid:durableId="2012903778">
    <w:abstractNumId w:val="3"/>
  </w:num>
  <w:num w:numId="11" w16cid:durableId="708264991">
    <w:abstractNumId w:val="28"/>
  </w:num>
  <w:num w:numId="12" w16cid:durableId="2078744098">
    <w:abstractNumId w:val="31"/>
  </w:num>
  <w:num w:numId="13" w16cid:durableId="1012298101">
    <w:abstractNumId w:val="12"/>
  </w:num>
  <w:num w:numId="14" w16cid:durableId="64304002">
    <w:abstractNumId w:val="10"/>
  </w:num>
  <w:num w:numId="15" w16cid:durableId="2026974939">
    <w:abstractNumId w:val="1"/>
  </w:num>
  <w:num w:numId="16" w16cid:durableId="61678633">
    <w:abstractNumId w:val="8"/>
  </w:num>
  <w:num w:numId="17" w16cid:durableId="2045474858">
    <w:abstractNumId w:val="18"/>
  </w:num>
  <w:num w:numId="18" w16cid:durableId="892810546">
    <w:abstractNumId w:val="33"/>
  </w:num>
  <w:num w:numId="19" w16cid:durableId="455490542">
    <w:abstractNumId w:val="26"/>
  </w:num>
  <w:num w:numId="20" w16cid:durableId="1166483805">
    <w:abstractNumId w:val="25"/>
  </w:num>
  <w:num w:numId="21" w16cid:durableId="65810005">
    <w:abstractNumId w:val="24"/>
  </w:num>
  <w:num w:numId="22" w16cid:durableId="1642806777">
    <w:abstractNumId w:val="9"/>
  </w:num>
  <w:num w:numId="23" w16cid:durableId="622152454">
    <w:abstractNumId w:val="30"/>
  </w:num>
  <w:num w:numId="24" w16cid:durableId="1090002985">
    <w:abstractNumId w:val="6"/>
  </w:num>
  <w:num w:numId="25" w16cid:durableId="1628463131">
    <w:abstractNumId w:val="22"/>
  </w:num>
  <w:num w:numId="26" w16cid:durableId="308678605">
    <w:abstractNumId w:val="13"/>
  </w:num>
  <w:num w:numId="27" w16cid:durableId="1754425666">
    <w:abstractNumId w:val="16"/>
  </w:num>
  <w:num w:numId="28" w16cid:durableId="39090992">
    <w:abstractNumId w:val="15"/>
  </w:num>
  <w:num w:numId="29" w16cid:durableId="1547642320">
    <w:abstractNumId w:val="21"/>
  </w:num>
  <w:num w:numId="30" w16cid:durableId="391539299">
    <w:abstractNumId w:val="4"/>
  </w:num>
  <w:num w:numId="31" w16cid:durableId="1369796591">
    <w:abstractNumId w:val="20"/>
  </w:num>
  <w:num w:numId="32" w16cid:durableId="183060277">
    <w:abstractNumId w:val="27"/>
  </w:num>
  <w:num w:numId="33" w16cid:durableId="1008286889">
    <w:abstractNumId w:val="11"/>
  </w:num>
  <w:num w:numId="34" w16cid:durableId="80152666">
    <w:abstractNumId w:val="29"/>
  </w:num>
  <w:num w:numId="35" w16cid:durableId="4273118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9EF"/>
    <w:rsid w:val="00000D9F"/>
    <w:rsid w:val="000119F4"/>
    <w:rsid w:val="00057708"/>
    <w:rsid w:val="0007249D"/>
    <w:rsid w:val="0007563A"/>
    <w:rsid w:val="00082095"/>
    <w:rsid w:val="000916EA"/>
    <w:rsid w:val="0009570A"/>
    <w:rsid w:val="000A3BE4"/>
    <w:rsid w:val="000B5471"/>
    <w:rsid w:val="000D136F"/>
    <w:rsid w:val="000D21D6"/>
    <w:rsid w:val="000E5195"/>
    <w:rsid w:val="00137B14"/>
    <w:rsid w:val="0015567B"/>
    <w:rsid w:val="00167F7F"/>
    <w:rsid w:val="00176EBD"/>
    <w:rsid w:val="0018330C"/>
    <w:rsid w:val="001A1126"/>
    <w:rsid w:val="001B14F9"/>
    <w:rsid w:val="001C1536"/>
    <w:rsid w:val="001C77D5"/>
    <w:rsid w:val="001D2144"/>
    <w:rsid w:val="0020229D"/>
    <w:rsid w:val="002032B3"/>
    <w:rsid w:val="00237A66"/>
    <w:rsid w:val="002413CF"/>
    <w:rsid w:val="0024339E"/>
    <w:rsid w:val="00243EE6"/>
    <w:rsid w:val="0025063E"/>
    <w:rsid w:val="002679EF"/>
    <w:rsid w:val="002762DD"/>
    <w:rsid w:val="0029517B"/>
    <w:rsid w:val="002B1AD7"/>
    <w:rsid w:val="002C3700"/>
    <w:rsid w:val="002D08BF"/>
    <w:rsid w:val="002D7458"/>
    <w:rsid w:val="00300AC7"/>
    <w:rsid w:val="003149E5"/>
    <w:rsid w:val="00326B50"/>
    <w:rsid w:val="00357E73"/>
    <w:rsid w:val="003616FA"/>
    <w:rsid w:val="003A0AD6"/>
    <w:rsid w:val="003B2144"/>
    <w:rsid w:val="003B530E"/>
    <w:rsid w:val="003F012C"/>
    <w:rsid w:val="00402566"/>
    <w:rsid w:val="00422C96"/>
    <w:rsid w:val="00444836"/>
    <w:rsid w:val="00452B57"/>
    <w:rsid w:val="00454ABA"/>
    <w:rsid w:val="00486908"/>
    <w:rsid w:val="004B0070"/>
    <w:rsid w:val="00513528"/>
    <w:rsid w:val="00513BB7"/>
    <w:rsid w:val="005151B1"/>
    <w:rsid w:val="005172A7"/>
    <w:rsid w:val="00541C6D"/>
    <w:rsid w:val="00543530"/>
    <w:rsid w:val="005458B7"/>
    <w:rsid w:val="00564110"/>
    <w:rsid w:val="005A1F21"/>
    <w:rsid w:val="005B562D"/>
    <w:rsid w:val="005C4600"/>
    <w:rsid w:val="005C67CE"/>
    <w:rsid w:val="005E10B8"/>
    <w:rsid w:val="005E3923"/>
    <w:rsid w:val="005F604A"/>
    <w:rsid w:val="006027CE"/>
    <w:rsid w:val="006170B6"/>
    <w:rsid w:val="0061761E"/>
    <w:rsid w:val="00636EFD"/>
    <w:rsid w:val="00676D93"/>
    <w:rsid w:val="006A414D"/>
    <w:rsid w:val="007076C9"/>
    <w:rsid w:val="00725627"/>
    <w:rsid w:val="0073161D"/>
    <w:rsid w:val="0073475C"/>
    <w:rsid w:val="00734E3C"/>
    <w:rsid w:val="00737B3A"/>
    <w:rsid w:val="007430A7"/>
    <w:rsid w:val="00756BD0"/>
    <w:rsid w:val="00780535"/>
    <w:rsid w:val="00793226"/>
    <w:rsid w:val="007A00F6"/>
    <w:rsid w:val="007C064A"/>
    <w:rsid w:val="007C6C1B"/>
    <w:rsid w:val="007D7F6B"/>
    <w:rsid w:val="007F0E37"/>
    <w:rsid w:val="00804E3D"/>
    <w:rsid w:val="00805183"/>
    <w:rsid w:val="00811790"/>
    <w:rsid w:val="00821EE5"/>
    <w:rsid w:val="00834145"/>
    <w:rsid w:val="00835B97"/>
    <w:rsid w:val="008471FA"/>
    <w:rsid w:val="00874E62"/>
    <w:rsid w:val="00875D39"/>
    <w:rsid w:val="00895413"/>
    <w:rsid w:val="008B0048"/>
    <w:rsid w:val="008C53DD"/>
    <w:rsid w:val="008C7622"/>
    <w:rsid w:val="008D1E4A"/>
    <w:rsid w:val="008D502A"/>
    <w:rsid w:val="008F6597"/>
    <w:rsid w:val="008F6DDB"/>
    <w:rsid w:val="009245E7"/>
    <w:rsid w:val="009377A1"/>
    <w:rsid w:val="00937966"/>
    <w:rsid w:val="00943AF2"/>
    <w:rsid w:val="00947814"/>
    <w:rsid w:val="009572D8"/>
    <w:rsid w:val="00960525"/>
    <w:rsid w:val="00983B40"/>
    <w:rsid w:val="009A1A21"/>
    <w:rsid w:val="009A4FD1"/>
    <w:rsid w:val="009B6CA8"/>
    <w:rsid w:val="009C404E"/>
    <w:rsid w:val="009E7960"/>
    <w:rsid w:val="009F39EA"/>
    <w:rsid w:val="00A0568E"/>
    <w:rsid w:val="00A10EC5"/>
    <w:rsid w:val="00A273CD"/>
    <w:rsid w:val="00A62FF1"/>
    <w:rsid w:val="00A70116"/>
    <w:rsid w:val="00A928D6"/>
    <w:rsid w:val="00A968A9"/>
    <w:rsid w:val="00AB457C"/>
    <w:rsid w:val="00AB6581"/>
    <w:rsid w:val="00AC49BE"/>
    <w:rsid w:val="00AE0C3E"/>
    <w:rsid w:val="00B216A3"/>
    <w:rsid w:val="00B30E51"/>
    <w:rsid w:val="00B35344"/>
    <w:rsid w:val="00B42A71"/>
    <w:rsid w:val="00B61F0B"/>
    <w:rsid w:val="00BA2E84"/>
    <w:rsid w:val="00BA5BDC"/>
    <w:rsid w:val="00BA7F68"/>
    <w:rsid w:val="00BB6E78"/>
    <w:rsid w:val="00BC528F"/>
    <w:rsid w:val="00BD0271"/>
    <w:rsid w:val="00BD1EF8"/>
    <w:rsid w:val="00BD2FE2"/>
    <w:rsid w:val="00BF7A89"/>
    <w:rsid w:val="00C11175"/>
    <w:rsid w:val="00C24AE3"/>
    <w:rsid w:val="00C60E27"/>
    <w:rsid w:val="00C82999"/>
    <w:rsid w:val="00C94333"/>
    <w:rsid w:val="00CB009C"/>
    <w:rsid w:val="00CB3842"/>
    <w:rsid w:val="00CD0CCE"/>
    <w:rsid w:val="00CD16D8"/>
    <w:rsid w:val="00CE73F6"/>
    <w:rsid w:val="00D04FC9"/>
    <w:rsid w:val="00D230E4"/>
    <w:rsid w:val="00D42FC8"/>
    <w:rsid w:val="00D43D7B"/>
    <w:rsid w:val="00D53DF0"/>
    <w:rsid w:val="00D65A83"/>
    <w:rsid w:val="00D7216A"/>
    <w:rsid w:val="00D74D9A"/>
    <w:rsid w:val="00D87C9C"/>
    <w:rsid w:val="00DF0E14"/>
    <w:rsid w:val="00E01B7C"/>
    <w:rsid w:val="00E02091"/>
    <w:rsid w:val="00E07489"/>
    <w:rsid w:val="00E21110"/>
    <w:rsid w:val="00E4449D"/>
    <w:rsid w:val="00E444BE"/>
    <w:rsid w:val="00E613B3"/>
    <w:rsid w:val="00E73953"/>
    <w:rsid w:val="00E7593B"/>
    <w:rsid w:val="00E8493E"/>
    <w:rsid w:val="00E96AA6"/>
    <w:rsid w:val="00EA439D"/>
    <w:rsid w:val="00EB65AD"/>
    <w:rsid w:val="00EC34A8"/>
    <w:rsid w:val="00EE488B"/>
    <w:rsid w:val="00F00914"/>
    <w:rsid w:val="00F15469"/>
    <w:rsid w:val="00F35971"/>
    <w:rsid w:val="00F36680"/>
    <w:rsid w:val="00F43136"/>
    <w:rsid w:val="00F47A02"/>
    <w:rsid w:val="00F50DFC"/>
    <w:rsid w:val="00F52244"/>
    <w:rsid w:val="00F5756D"/>
    <w:rsid w:val="00F7113C"/>
    <w:rsid w:val="00F85EAE"/>
    <w:rsid w:val="00FA244A"/>
    <w:rsid w:val="00FA5F44"/>
    <w:rsid w:val="00FC5B5E"/>
    <w:rsid w:val="00FD2051"/>
    <w:rsid w:val="00FE3421"/>
    <w:rsid w:val="00FE353C"/>
    <w:rsid w:val="00FF0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F8FBE"/>
  <w15:chartTrackingRefBased/>
  <w15:docId w15:val="{15BD43B5-31AB-4F4F-9E73-618CEF5E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9E5"/>
    <w:pPr>
      <w:spacing w:after="0"/>
    </w:pPr>
    <w:rPr>
      <w:sz w:val="20"/>
      <w:szCs w:val="20"/>
    </w:rPr>
  </w:style>
  <w:style w:type="paragraph" w:styleId="Heading7">
    <w:name w:val="heading 7"/>
    <w:basedOn w:val="Normal"/>
    <w:next w:val="Normal"/>
    <w:link w:val="Heading7Char"/>
    <w:qFormat/>
    <w:rsid w:val="00BA7F68"/>
    <w:pPr>
      <w:keepNext/>
      <w:spacing w:line="240" w:lineRule="auto"/>
      <w:jc w:val="center"/>
      <w:outlineLvl w:val="6"/>
    </w:pPr>
    <w:rPr>
      <w:rFonts w:ascii="Times New Roman" w:eastAsia="Times New Roman" w:hAnsi="Times New Roman" w:cs="Times New Roman"/>
      <w:b/>
      <w:sz w:val="23"/>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9EF"/>
    <w:pPr>
      <w:tabs>
        <w:tab w:val="center" w:pos="4680"/>
        <w:tab w:val="right" w:pos="9360"/>
      </w:tabs>
      <w:spacing w:line="240" w:lineRule="auto"/>
    </w:pPr>
  </w:style>
  <w:style w:type="character" w:customStyle="1" w:styleId="HeaderChar">
    <w:name w:val="Header Char"/>
    <w:basedOn w:val="DefaultParagraphFont"/>
    <w:link w:val="Header"/>
    <w:uiPriority w:val="99"/>
    <w:rsid w:val="002679EF"/>
  </w:style>
  <w:style w:type="paragraph" w:styleId="Footer">
    <w:name w:val="footer"/>
    <w:basedOn w:val="Normal"/>
    <w:link w:val="FooterChar"/>
    <w:uiPriority w:val="99"/>
    <w:unhideWhenUsed/>
    <w:rsid w:val="002679EF"/>
    <w:pPr>
      <w:tabs>
        <w:tab w:val="center" w:pos="4680"/>
        <w:tab w:val="right" w:pos="9360"/>
      </w:tabs>
      <w:spacing w:line="240" w:lineRule="auto"/>
    </w:pPr>
  </w:style>
  <w:style w:type="character" w:customStyle="1" w:styleId="FooterChar">
    <w:name w:val="Footer Char"/>
    <w:basedOn w:val="DefaultParagraphFont"/>
    <w:link w:val="Footer"/>
    <w:uiPriority w:val="99"/>
    <w:rsid w:val="002679EF"/>
  </w:style>
  <w:style w:type="paragraph" w:styleId="ListParagraph">
    <w:name w:val="List Paragraph"/>
    <w:basedOn w:val="Normal"/>
    <w:uiPriority w:val="34"/>
    <w:qFormat/>
    <w:rsid w:val="00875D39"/>
    <w:pPr>
      <w:ind w:left="720"/>
      <w:contextualSpacing/>
    </w:pPr>
  </w:style>
  <w:style w:type="character" w:customStyle="1" w:styleId="Heading7Char">
    <w:name w:val="Heading 7 Char"/>
    <w:basedOn w:val="DefaultParagraphFont"/>
    <w:link w:val="Heading7"/>
    <w:rsid w:val="00BA7F68"/>
    <w:rPr>
      <w:rFonts w:ascii="Times New Roman" w:eastAsia="Times New Roman" w:hAnsi="Times New Roman" w:cs="Times New Roman"/>
      <w:b/>
      <w:sz w:val="23"/>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image" Target="media/image1.png"/><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0A12F-4058-4B78-81DC-783B61B09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c:creator>
  <cp:keywords/>
  <dc:description/>
  <cp:lastModifiedBy>Mary Ellen Rogulski</cp:lastModifiedBy>
  <cp:revision>2</cp:revision>
  <cp:lastPrinted>2023-03-24T16:04:00Z</cp:lastPrinted>
  <dcterms:created xsi:type="dcterms:W3CDTF">2023-03-24T16:11:00Z</dcterms:created>
  <dcterms:modified xsi:type="dcterms:W3CDTF">2023-03-24T16:11:00Z</dcterms:modified>
</cp:coreProperties>
</file>